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13" w:rsidRDefault="00A61313" w:rsidP="00361AD6">
      <w:pPr>
        <w:bidi/>
      </w:pPr>
      <w:r w:rsidRPr="0070751E">
        <w:rPr>
          <w:rFonts w:cs="Arial"/>
          <w:noProof/>
          <w:rtl/>
        </w:rPr>
        <w:drawing>
          <wp:inline distT="0" distB="0" distL="0" distR="0">
            <wp:extent cx="6552565" cy="119940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493" cy="120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D3A" w:rsidRDefault="00461D3A" w:rsidP="00997622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</w:p>
    <w:p w:rsidR="00461D3A" w:rsidRDefault="00461D3A" w:rsidP="00461D3A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</w:p>
    <w:p w:rsidR="00461D3A" w:rsidRDefault="00461D3A" w:rsidP="00461D3A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  <w:r>
        <w:rPr>
          <w:rFonts w:ascii="Traditional Arabic" w:hAnsi="Traditional Arabic" w:cs="Traditional Arabic"/>
          <w:b/>
          <w:bCs/>
          <w:noProof/>
          <w:sz w:val="40"/>
          <w:szCs w:val="40"/>
        </w:rPr>
        <w:drawing>
          <wp:inline distT="0" distB="0" distL="0" distR="0" wp14:anchorId="0AD95A93">
            <wp:extent cx="905122" cy="81089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18" cy="811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1D3A" w:rsidRPr="00E62C84" w:rsidRDefault="00461D3A" w:rsidP="00461D3A">
      <w:pPr>
        <w:bidi/>
        <w:jc w:val="center"/>
        <w:rPr>
          <w:rFonts w:ascii="Traditional Arabic" w:hAnsi="Traditional Arabic" w:cs="Traditional Arabic"/>
          <w:b/>
          <w:bCs/>
          <w:sz w:val="16"/>
          <w:szCs w:val="16"/>
          <w:rtl/>
          <w:lang w:bidi="ar-TN"/>
        </w:rPr>
      </w:pPr>
    </w:p>
    <w:p w:rsidR="00461D3A" w:rsidRPr="00E62C84" w:rsidRDefault="00461D3A" w:rsidP="00461D3A">
      <w:pPr>
        <w:bidi/>
        <w:jc w:val="center"/>
        <w:rPr>
          <w:rFonts w:ascii="Arabic Typesetting" w:eastAsia="+mj-ea" w:hAnsi="Arabic Typesetting" w:cs="Arabic Typesetting"/>
          <w:b/>
          <w:bCs/>
          <w:color w:val="C00000"/>
          <w:kern w:val="24"/>
          <w:sz w:val="96"/>
          <w:szCs w:val="96"/>
          <w:rtl/>
          <w:lang w:bidi="ar-TN"/>
        </w:rPr>
      </w:pPr>
      <w:r w:rsidRPr="00E62C84">
        <w:rPr>
          <w:rFonts w:ascii="Arabic Typesetting" w:eastAsia="+mj-ea" w:hAnsi="Arabic Typesetting" w:cs="Arabic Typesetting"/>
          <w:b/>
          <w:bCs/>
          <w:color w:val="C00000"/>
          <w:kern w:val="24"/>
          <w:sz w:val="96"/>
          <w:szCs w:val="96"/>
          <w:rtl/>
          <w:lang w:bidi="ar-TN"/>
        </w:rPr>
        <w:t>الأنموذج المبسط</w:t>
      </w:r>
    </w:p>
    <w:p w:rsidR="00461D3A" w:rsidRPr="00E62C84" w:rsidRDefault="00461D3A" w:rsidP="00461D3A">
      <w:pPr>
        <w:bidi/>
        <w:jc w:val="center"/>
        <w:rPr>
          <w:rFonts w:ascii="Arabic Typesetting" w:hAnsi="Arabic Typesetting" w:cs="Arabic Typesetting"/>
          <w:b/>
          <w:bCs/>
          <w:sz w:val="96"/>
          <w:szCs w:val="96"/>
          <w:rtl/>
          <w:lang w:bidi="ar-TN"/>
        </w:rPr>
      </w:pPr>
      <w:r w:rsidRPr="00E62C84">
        <w:rPr>
          <w:rFonts w:ascii="Arabic Typesetting" w:eastAsia="+mj-ea" w:hAnsi="Arabic Typesetting" w:cs="Arabic Typesetting"/>
          <w:b/>
          <w:bCs/>
          <w:color w:val="C00000"/>
          <w:kern w:val="24"/>
          <w:sz w:val="96"/>
          <w:szCs w:val="96"/>
          <w:rtl/>
          <w:lang w:bidi="ar-TN"/>
        </w:rPr>
        <w:t>لدليل الرقابة الداخلية</w:t>
      </w:r>
      <w:r w:rsidR="00F03910">
        <w:rPr>
          <w:rFonts w:ascii="Arabic Typesetting" w:eastAsia="+mj-ea" w:hAnsi="Arabic Typesetting" w:cs="Arabic Typesetting" w:hint="cs"/>
          <w:b/>
          <w:bCs/>
          <w:color w:val="C00000"/>
          <w:kern w:val="24"/>
          <w:sz w:val="96"/>
          <w:szCs w:val="96"/>
          <w:rtl/>
          <w:lang w:bidi="ar-TN"/>
        </w:rPr>
        <w:t xml:space="preserve"> لمسار </w:t>
      </w:r>
      <w:r w:rsidR="00F03910" w:rsidRPr="00F03910">
        <w:rPr>
          <w:rFonts w:ascii="Arabic Typesetting" w:eastAsia="+mj-ea" w:hAnsi="Arabic Typesetting" w:cs="Arabic Typesetting" w:hint="cs"/>
          <w:color w:val="C00000"/>
          <w:kern w:val="24"/>
          <w:sz w:val="56"/>
          <w:szCs w:val="56"/>
          <w:rtl/>
          <w:lang w:bidi="ar-TN"/>
        </w:rPr>
        <w:t>.......</w:t>
      </w:r>
      <w:r w:rsidR="00F03910">
        <w:rPr>
          <w:rFonts w:ascii="Arabic Typesetting" w:eastAsia="+mj-ea" w:hAnsi="Arabic Typesetting" w:cs="Arabic Typesetting" w:hint="cs"/>
          <w:color w:val="C00000"/>
          <w:kern w:val="24"/>
          <w:sz w:val="56"/>
          <w:szCs w:val="56"/>
          <w:rtl/>
          <w:lang w:bidi="ar-TN"/>
        </w:rPr>
        <w:t>..........</w:t>
      </w:r>
      <w:r w:rsidR="00F03910" w:rsidRPr="00F03910">
        <w:rPr>
          <w:rFonts w:ascii="Arabic Typesetting" w:eastAsia="+mj-ea" w:hAnsi="Arabic Typesetting" w:cs="Arabic Typesetting" w:hint="cs"/>
          <w:color w:val="C00000"/>
          <w:kern w:val="24"/>
          <w:sz w:val="56"/>
          <w:szCs w:val="56"/>
          <w:rtl/>
          <w:lang w:bidi="ar-TN"/>
        </w:rPr>
        <w:t>.........</w:t>
      </w:r>
    </w:p>
    <w:p w:rsidR="00461D3A" w:rsidRDefault="00461D3A" w:rsidP="00461D3A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</w:p>
    <w:p w:rsidR="00461D3A" w:rsidRDefault="00E62C84" w:rsidP="00E62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TN"/>
        </w:rPr>
        <w:t>الإدارة المكلفة بالإعداد:</w:t>
      </w:r>
    </w:p>
    <w:p w:rsidR="00E62C84" w:rsidRDefault="00E62C84" w:rsidP="00E62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TN"/>
        </w:rPr>
        <w:t>تاريخ الاعداد/التحيين:</w:t>
      </w:r>
    </w:p>
    <w:p w:rsidR="00461D3A" w:rsidRDefault="00461D3A" w:rsidP="00461D3A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</w:p>
    <w:p w:rsidR="00461D3A" w:rsidRDefault="00461D3A" w:rsidP="00461D3A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</w:p>
    <w:p w:rsidR="00461D3A" w:rsidRDefault="00461D3A" w:rsidP="00461D3A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</w:p>
    <w:p w:rsidR="00461D3A" w:rsidRDefault="00461D3A" w:rsidP="00461D3A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</w:p>
    <w:p w:rsidR="00E62C84" w:rsidRDefault="00E62C84" w:rsidP="00461D3A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</w:p>
    <w:p w:rsidR="00F03910" w:rsidRDefault="00F03910" w:rsidP="00E62C84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</w:p>
    <w:p w:rsidR="00057FAC" w:rsidRPr="00F03910" w:rsidRDefault="00A61313" w:rsidP="00F03910">
      <w:pPr>
        <w:bidi/>
        <w:jc w:val="center"/>
        <w:rPr>
          <w:sz w:val="48"/>
          <w:szCs w:val="48"/>
          <w:rtl/>
        </w:rPr>
      </w:pPr>
      <w:r w:rsidRPr="00F03910">
        <w:rPr>
          <w:rFonts w:ascii="Traditional Arabic" w:hAnsi="Traditional Arabic" w:cs="Traditional Arabic"/>
          <w:b/>
          <w:bCs/>
          <w:sz w:val="48"/>
          <w:szCs w:val="48"/>
          <w:rtl/>
          <w:lang w:bidi="ar-TN"/>
        </w:rPr>
        <w:t>بطاقة وصفية</w:t>
      </w:r>
      <w:r w:rsidR="0055419B" w:rsidRPr="00F03910">
        <w:rPr>
          <w:rFonts w:ascii="Traditional Arabic" w:hAnsi="Traditional Arabic" w:cs="Traditional Arabic"/>
          <w:b/>
          <w:bCs/>
          <w:sz w:val="48"/>
          <w:szCs w:val="48"/>
          <w:lang w:bidi="ar-TN"/>
        </w:rPr>
        <w:t xml:space="preserve"> </w:t>
      </w:r>
      <w:r w:rsidR="007F094B" w:rsidRPr="00F03910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TN"/>
        </w:rPr>
        <w:t>لبيئة العمل</w:t>
      </w:r>
    </w:p>
    <w:tbl>
      <w:tblPr>
        <w:bidiVisual/>
        <w:tblW w:w="0" w:type="auto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</w:tblGrid>
      <w:tr w:rsidR="0070751E" w:rsidRPr="00CA3E80" w:rsidTr="00D13888">
        <w:trPr>
          <w:trHeight w:val="666"/>
        </w:trPr>
        <w:tc>
          <w:tcPr>
            <w:tcW w:w="9445" w:type="dxa"/>
            <w:shd w:val="clear" w:color="auto" w:fill="D9D9D9" w:themeFill="background1" w:themeFillShade="D9"/>
          </w:tcPr>
          <w:p w:rsidR="00CA3E80" w:rsidRPr="00CA3E80" w:rsidRDefault="007F094B" w:rsidP="00BC329F">
            <w:pPr>
              <w:bidi/>
              <w:spacing w:after="16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>المسار</w:t>
            </w:r>
          </w:p>
        </w:tc>
      </w:tr>
      <w:tr w:rsidR="004D6F29" w:rsidRPr="00CA3E80" w:rsidTr="00D13888">
        <w:trPr>
          <w:trHeight w:val="201"/>
        </w:trPr>
        <w:tc>
          <w:tcPr>
            <w:tcW w:w="9445" w:type="dxa"/>
            <w:tcBorders>
              <w:bottom w:val="single" w:sz="4" w:space="0" w:color="auto"/>
            </w:tcBorders>
          </w:tcPr>
          <w:p w:rsidR="004D6F29" w:rsidRPr="004D6F29" w:rsidRDefault="004D6F29" w:rsidP="00BC329F">
            <w:pPr>
              <w:bidi/>
              <w:spacing w:after="160" w:line="240" w:lineRule="auto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</w:tr>
      <w:tr w:rsidR="0070751E" w:rsidRPr="00CA3E80" w:rsidTr="00D13888">
        <w:trPr>
          <w:trHeight w:val="634"/>
        </w:trPr>
        <w:tc>
          <w:tcPr>
            <w:tcW w:w="9445" w:type="dxa"/>
            <w:shd w:val="clear" w:color="auto" w:fill="D9D9D9" w:themeFill="background1" w:themeFillShade="D9"/>
          </w:tcPr>
          <w:p w:rsidR="0070751E" w:rsidRPr="00CA3E80" w:rsidRDefault="0070751E" w:rsidP="00BC329F">
            <w:pPr>
              <w:bidi/>
              <w:spacing w:after="16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CA3E8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  <w:t>الأهداف</w:t>
            </w:r>
          </w:p>
        </w:tc>
      </w:tr>
      <w:tr w:rsidR="0070751E" w:rsidRPr="00CA3E80" w:rsidTr="00D13888">
        <w:trPr>
          <w:trHeight w:val="1528"/>
        </w:trPr>
        <w:tc>
          <w:tcPr>
            <w:tcW w:w="9445" w:type="dxa"/>
            <w:tcBorders>
              <w:bottom w:val="single" w:sz="4" w:space="0" w:color="auto"/>
            </w:tcBorders>
          </w:tcPr>
          <w:p w:rsidR="0070751E" w:rsidRPr="00CA3E80" w:rsidRDefault="0070751E" w:rsidP="00BC329F">
            <w:pPr>
              <w:spacing w:after="160" w:line="240" w:lineRule="auto"/>
              <w:ind w:left="-49"/>
              <w:jc w:val="right"/>
              <w:rPr>
                <w:rFonts w:ascii="Traditional Arabic" w:hAnsi="Traditional Arabic" w:cs="Traditional Arabic"/>
                <w:rtl/>
              </w:rPr>
            </w:pPr>
          </w:p>
        </w:tc>
      </w:tr>
      <w:tr w:rsidR="0070751E" w:rsidRPr="00CA3E80" w:rsidTr="00D13888">
        <w:trPr>
          <w:trHeight w:val="750"/>
        </w:trPr>
        <w:tc>
          <w:tcPr>
            <w:tcW w:w="9445" w:type="dxa"/>
            <w:shd w:val="clear" w:color="auto" w:fill="D9D9D9" w:themeFill="background1" w:themeFillShade="D9"/>
          </w:tcPr>
          <w:p w:rsidR="0070751E" w:rsidRPr="00CA3E80" w:rsidRDefault="009D49C7" w:rsidP="00BC329F">
            <w:pPr>
              <w:bidi/>
              <w:spacing w:after="16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7F094B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المتدخلون</w:t>
            </w:r>
          </w:p>
        </w:tc>
      </w:tr>
      <w:tr w:rsidR="0070751E" w:rsidRPr="00CA3E80" w:rsidTr="00D13888">
        <w:trPr>
          <w:trHeight w:val="930"/>
        </w:trPr>
        <w:tc>
          <w:tcPr>
            <w:tcW w:w="9445" w:type="dxa"/>
            <w:tcBorders>
              <w:bottom w:val="single" w:sz="4" w:space="0" w:color="auto"/>
            </w:tcBorders>
          </w:tcPr>
          <w:p w:rsidR="0070751E" w:rsidRPr="009D49C7" w:rsidRDefault="0070751E" w:rsidP="009D49C7">
            <w:pPr>
              <w:spacing w:after="16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7F094B" w:rsidRPr="00CA3E80" w:rsidTr="00D13888">
        <w:trPr>
          <w:trHeight w:val="527"/>
        </w:trPr>
        <w:tc>
          <w:tcPr>
            <w:tcW w:w="94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094B" w:rsidRPr="007F094B" w:rsidRDefault="009D49C7" w:rsidP="007F094B">
            <w:pPr>
              <w:spacing w:after="16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 w:rsidRPr="00CA3E8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  <w:t>الرهانات و أهم المعطيات</w:t>
            </w:r>
          </w:p>
        </w:tc>
      </w:tr>
      <w:tr w:rsidR="002B21D2" w:rsidRPr="00CA3E80" w:rsidTr="00D13888">
        <w:trPr>
          <w:trHeight w:val="4005"/>
        </w:trPr>
        <w:tc>
          <w:tcPr>
            <w:tcW w:w="9445" w:type="dxa"/>
          </w:tcPr>
          <w:p w:rsidR="002B21D2" w:rsidRPr="002B21D2" w:rsidRDefault="002B21D2" w:rsidP="008F785F">
            <w:pPr>
              <w:bidi/>
              <w:spacing w:after="160" w:line="240" w:lineRule="auto"/>
              <w:rPr>
                <w:rFonts w:ascii="Traditional Arabic" w:hAnsi="Traditional Arabic" w:cs="Traditional Arabic"/>
                <w:u w:val="single"/>
                <w:rtl/>
              </w:rPr>
            </w:pPr>
            <w:r w:rsidRPr="009D49C7">
              <w:rPr>
                <w:rFonts w:ascii="Traditional Arabic" w:hAnsi="Traditional Arabic" w:cs="Traditional Arabic" w:hint="cs"/>
                <w:sz w:val="32"/>
                <w:szCs w:val="32"/>
                <w:u w:val="single"/>
                <w:rtl/>
              </w:rPr>
              <w:t>*</w:t>
            </w:r>
            <w:r w:rsidR="00D13888" w:rsidRPr="009D49C7">
              <w:rPr>
                <w:rFonts w:ascii="Traditional Arabic" w:hAnsi="Traditional Arabic" w:cs="Traditional Arabic" w:hint="cs"/>
                <w:sz w:val="32"/>
                <w:szCs w:val="32"/>
                <w:u w:val="single"/>
                <w:rtl/>
              </w:rPr>
              <w:t>الاعتمادات</w:t>
            </w:r>
            <w:r w:rsidRPr="009D49C7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 xml:space="preserve"> المرصودة:</w:t>
            </w:r>
            <w:r w:rsidR="00842F6A"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  <w:t>…..</w:t>
            </w:r>
            <w:r w:rsidRPr="009D49C7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 xml:space="preserve"> أد</w:t>
            </w:r>
          </w:p>
          <w:p w:rsidR="002B21D2" w:rsidRDefault="002B21D2" w:rsidP="008F785F">
            <w:pPr>
              <w:bidi/>
              <w:spacing w:after="160" w:line="240" w:lineRule="auto"/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TN"/>
              </w:rPr>
            </w:pPr>
            <w:r w:rsidRPr="009D49C7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*</w:t>
            </w:r>
            <w:r w:rsidRPr="009D49C7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النصوص القانونية والترتيبية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:</w:t>
            </w:r>
          </w:p>
          <w:p w:rsidR="008F785F" w:rsidRPr="002B21D2" w:rsidRDefault="008F785F" w:rsidP="008F785F">
            <w:pPr>
              <w:spacing w:after="160" w:line="240" w:lineRule="auto"/>
              <w:ind w:left="360"/>
              <w:jc w:val="right"/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</w:pPr>
            <w:r w:rsidRPr="002B21D2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* المنظومات الإعلامية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:</w:t>
            </w:r>
          </w:p>
          <w:p w:rsidR="008F785F" w:rsidRPr="002B21D2" w:rsidRDefault="008F785F" w:rsidP="008F785F">
            <w:pPr>
              <w:spacing w:after="160" w:line="240" w:lineRule="auto"/>
              <w:ind w:left="360"/>
              <w:jc w:val="right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2B21D2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* أهم المشاكل والصعوبات</w:t>
            </w:r>
          </w:p>
          <w:p w:rsidR="008F785F" w:rsidRPr="002B21D2" w:rsidRDefault="008F785F" w:rsidP="008F785F">
            <w:pPr>
              <w:spacing w:after="160" w:line="240" w:lineRule="auto"/>
              <w:ind w:left="360"/>
              <w:jc w:val="right"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*</w:t>
            </w:r>
            <w:r w:rsidRPr="002B21D2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 xml:space="preserve">الوثائق المرجعية </w:t>
            </w:r>
            <w:r w:rsidRPr="002B21D2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المعتمدة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</w:rPr>
              <w:t>:</w:t>
            </w:r>
          </w:p>
          <w:p w:rsidR="008F785F" w:rsidRPr="00842F6A" w:rsidRDefault="008F785F" w:rsidP="008F785F">
            <w:pPr>
              <w:bidi/>
              <w:spacing w:after="160" w:line="240" w:lineRule="auto"/>
              <w:rPr>
                <w:rFonts w:ascii="Traditional Arabic" w:hAnsi="Traditional Arabic" w:cs="Traditional Arabic"/>
                <w:sz w:val="36"/>
                <w:szCs w:val="36"/>
                <w:u w:val="single"/>
                <w:lang w:bidi="ar-TN"/>
              </w:rPr>
            </w:pPr>
          </w:p>
        </w:tc>
      </w:tr>
    </w:tbl>
    <w:p w:rsidR="00D13888" w:rsidRPr="00D13888" w:rsidRDefault="00D13888" w:rsidP="00D13888">
      <w:pPr>
        <w:bidi/>
        <w:spacing w:before="120" w:after="120"/>
        <w:jc w:val="center"/>
        <w:rPr>
          <w:rFonts w:ascii="Traditional Arabic" w:hAnsi="Traditional Arabic" w:cs="Traditional Arabic"/>
          <w:b/>
          <w:bCs/>
          <w:sz w:val="16"/>
          <w:szCs w:val="16"/>
          <w:rtl/>
          <w:lang w:bidi="ar-TN"/>
        </w:rPr>
      </w:pPr>
    </w:p>
    <w:p w:rsidR="00461D3A" w:rsidRDefault="00461D3A" w:rsidP="00D13888">
      <w:pPr>
        <w:bidi/>
        <w:ind w:left="-285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D13888" w:rsidRDefault="00D13888" w:rsidP="00D13888">
      <w:pPr>
        <w:bidi/>
        <w:ind w:left="-285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191336" w:rsidRDefault="00191336" w:rsidP="00191336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2B0A67" w:rsidRPr="00F03910" w:rsidRDefault="002B0A67" w:rsidP="00461D3A">
      <w:pPr>
        <w:bidi/>
        <w:jc w:val="center"/>
        <w:rPr>
          <w:rFonts w:ascii="Traditional Arabic" w:hAnsi="Traditional Arabic" w:cs="Traditional Arabic"/>
          <w:sz w:val="48"/>
          <w:szCs w:val="48"/>
          <w:rtl/>
          <w:lang w:bidi="ar-TN"/>
        </w:rPr>
      </w:pPr>
      <w:r w:rsidRPr="00F03910">
        <w:rPr>
          <w:rFonts w:ascii="Traditional Arabic" w:hAnsi="Traditional Arabic" w:cs="Traditional Arabic"/>
          <w:b/>
          <w:bCs/>
          <w:sz w:val="48"/>
          <w:szCs w:val="48"/>
          <w:rtl/>
        </w:rPr>
        <w:t>بطاقة وصفية للمسار</w:t>
      </w:r>
      <w:r w:rsidRPr="00F03910">
        <w:rPr>
          <w:rFonts w:ascii="Traditional Arabic" w:hAnsi="Traditional Arabic" w:cs="Traditional Arabic"/>
          <w:b/>
          <w:bCs/>
          <w:sz w:val="48"/>
          <w:szCs w:val="48"/>
        </w:rPr>
        <w:t>:</w:t>
      </w:r>
      <w:r w:rsidRPr="00F03910">
        <w:rPr>
          <w:rFonts w:ascii="Traditional Arabic" w:hAnsi="Traditional Arabic" w:cs="Traditional Arabic"/>
          <w:b/>
          <w:bCs/>
          <w:sz w:val="48"/>
          <w:szCs w:val="48"/>
          <w:rtl/>
          <w:lang w:bidi="ar-TN"/>
        </w:rPr>
        <w:t xml:space="preserve"> </w:t>
      </w:r>
      <w:r w:rsidR="00842F6A" w:rsidRPr="00F03910">
        <w:rPr>
          <w:rFonts w:ascii="Traditional Arabic" w:hAnsi="Traditional Arabic" w:cs="Traditional Arabic"/>
          <w:sz w:val="48"/>
          <w:szCs w:val="48"/>
          <w:lang w:bidi="ar-TN"/>
        </w:rPr>
        <w:t>…………..</w:t>
      </w:r>
    </w:p>
    <w:p w:rsidR="00D13888" w:rsidRDefault="00D13888" w:rsidP="00D13888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  <w:r>
        <w:rPr>
          <w:noProof/>
        </w:rPr>
        <w:drawing>
          <wp:inline distT="0" distB="0" distL="0" distR="0" wp14:anchorId="49FC4E1A" wp14:editId="6F4D09F8">
            <wp:extent cx="5712031" cy="1253490"/>
            <wp:effectExtent l="0" t="0" r="3175" b="0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13888" w:rsidRPr="004D776F" w:rsidRDefault="00D13888" w:rsidP="00D13888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</w:p>
    <w:tbl>
      <w:tblPr>
        <w:tblStyle w:val="Grilledutableau"/>
        <w:bidiVisual/>
        <w:tblW w:w="5000" w:type="pct"/>
        <w:tblLook w:val="04A0" w:firstRow="1" w:lastRow="0" w:firstColumn="1" w:lastColumn="0" w:noHBand="0" w:noVBand="1"/>
      </w:tblPr>
      <w:tblGrid>
        <w:gridCol w:w="774"/>
        <w:gridCol w:w="584"/>
        <w:gridCol w:w="1603"/>
        <w:gridCol w:w="1774"/>
        <w:gridCol w:w="1210"/>
        <w:gridCol w:w="2067"/>
        <w:gridCol w:w="1558"/>
      </w:tblGrid>
      <w:tr w:rsidR="00EF7305" w:rsidRPr="004D776F" w:rsidTr="00D13888">
        <w:tc>
          <w:tcPr>
            <w:tcW w:w="404" w:type="pct"/>
            <w:shd w:val="clear" w:color="auto" w:fill="D9D9D9" w:themeFill="background1" w:themeFillShade="D9"/>
          </w:tcPr>
          <w:p w:rsidR="003D5CDA" w:rsidRDefault="003D5CDA" w:rsidP="00EE77D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3D5CDA" w:rsidRPr="004D776F" w:rsidRDefault="003D5CDA" w:rsidP="00EE77D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ع/ر</w:t>
            </w:r>
          </w:p>
        </w:tc>
        <w:tc>
          <w:tcPr>
            <w:tcW w:w="838" w:type="pct"/>
            <w:shd w:val="clear" w:color="auto" w:fill="D9D9D9" w:themeFill="background1" w:themeFillShade="D9"/>
          </w:tcPr>
          <w:p w:rsidR="003D5CDA" w:rsidRPr="004D776F" w:rsidRDefault="003D5CDA" w:rsidP="00D1388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D7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وصف </w:t>
            </w:r>
            <w:r w:rsidR="00D1388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المرحلة</w:t>
            </w:r>
          </w:p>
        </w:tc>
        <w:tc>
          <w:tcPr>
            <w:tcW w:w="927" w:type="pct"/>
            <w:shd w:val="clear" w:color="auto" w:fill="D9D9D9" w:themeFill="background1" w:themeFillShade="D9"/>
          </w:tcPr>
          <w:p w:rsidR="003D5CDA" w:rsidRPr="004D776F" w:rsidRDefault="003D5CDA" w:rsidP="00EE77D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D7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المسؤول</w:t>
            </w:r>
          </w:p>
        </w:tc>
        <w:tc>
          <w:tcPr>
            <w:tcW w:w="632" w:type="pct"/>
            <w:shd w:val="clear" w:color="auto" w:fill="D9D9D9" w:themeFill="background1" w:themeFillShade="D9"/>
          </w:tcPr>
          <w:p w:rsidR="003D5CDA" w:rsidRPr="004D776F" w:rsidRDefault="003D5CDA" w:rsidP="00EE77D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D7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الآجال</w:t>
            </w:r>
          </w:p>
        </w:tc>
        <w:tc>
          <w:tcPr>
            <w:tcW w:w="1080" w:type="pct"/>
            <w:shd w:val="clear" w:color="auto" w:fill="D9D9D9" w:themeFill="background1" w:themeFillShade="D9"/>
          </w:tcPr>
          <w:p w:rsidR="003D5CDA" w:rsidRPr="004D776F" w:rsidRDefault="003D5CDA" w:rsidP="00EE77D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D7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المخرجات</w:t>
            </w:r>
          </w:p>
        </w:tc>
        <w:tc>
          <w:tcPr>
            <w:tcW w:w="814" w:type="pct"/>
            <w:shd w:val="clear" w:color="auto" w:fill="D9D9D9" w:themeFill="background1" w:themeFillShade="D9"/>
          </w:tcPr>
          <w:p w:rsidR="003D5CDA" w:rsidRPr="004D776F" w:rsidRDefault="003D5CDA" w:rsidP="00EE77D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المنظومات</w:t>
            </w:r>
            <w:r w:rsidR="002B21D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المستعملة</w:t>
            </w:r>
          </w:p>
        </w:tc>
      </w:tr>
      <w:tr w:rsidR="00EF7305" w:rsidRPr="004D776F" w:rsidTr="00D13888">
        <w:tc>
          <w:tcPr>
            <w:tcW w:w="404" w:type="pct"/>
            <w:vMerge w:val="restart"/>
            <w:shd w:val="clear" w:color="auto" w:fill="D9D9D9" w:themeFill="background1" w:themeFillShade="D9"/>
            <w:textDirection w:val="btLr"/>
          </w:tcPr>
          <w:p w:rsidR="00CE13A6" w:rsidRPr="00CE13A6" w:rsidRDefault="002B21D2" w:rsidP="00842F6A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المسار الفرعي :</w:t>
            </w:r>
          </w:p>
        </w:tc>
        <w:tc>
          <w:tcPr>
            <w:tcW w:w="305" w:type="pct"/>
            <w:shd w:val="clear" w:color="auto" w:fill="D9D9D9" w:themeFill="background1" w:themeFillShade="D9"/>
            <w:vAlign w:val="center"/>
          </w:tcPr>
          <w:p w:rsidR="00CE13A6" w:rsidRPr="004D776F" w:rsidRDefault="00CE13A6" w:rsidP="00EE77D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D7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838" w:type="pct"/>
            <w:vAlign w:val="center"/>
          </w:tcPr>
          <w:p w:rsidR="00CE13A6" w:rsidRDefault="00CE13A6" w:rsidP="00EE77D5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  <w:p w:rsidR="00842F6A" w:rsidRDefault="00842F6A" w:rsidP="00842F6A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  <w:p w:rsidR="00842F6A" w:rsidRPr="004D776F" w:rsidRDefault="00842F6A" w:rsidP="00842F6A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927" w:type="pct"/>
            <w:vAlign w:val="center"/>
          </w:tcPr>
          <w:p w:rsidR="00CE13A6" w:rsidRPr="004D776F" w:rsidRDefault="00CE13A6" w:rsidP="008857ED">
            <w:pPr>
              <w:bidi/>
              <w:jc w:val="lowKashida"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632" w:type="pct"/>
            <w:vAlign w:val="center"/>
          </w:tcPr>
          <w:p w:rsidR="00CE13A6" w:rsidRPr="004D776F" w:rsidRDefault="00CE13A6" w:rsidP="002B0A6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1080" w:type="pct"/>
            <w:vAlign w:val="center"/>
          </w:tcPr>
          <w:p w:rsidR="00CE13A6" w:rsidRPr="004D776F" w:rsidRDefault="00CE13A6" w:rsidP="004D31F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814" w:type="pct"/>
          </w:tcPr>
          <w:p w:rsidR="00CE13A6" w:rsidRPr="004D776F" w:rsidRDefault="00CE13A6" w:rsidP="004D31F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</w:tr>
      <w:tr w:rsidR="00EF7305" w:rsidRPr="004D776F" w:rsidTr="00D13888">
        <w:tc>
          <w:tcPr>
            <w:tcW w:w="404" w:type="pct"/>
            <w:vMerge/>
            <w:shd w:val="clear" w:color="auto" w:fill="D9D9D9" w:themeFill="background1" w:themeFillShade="D9"/>
          </w:tcPr>
          <w:p w:rsidR="00CE13A6" w:rsidRPr="004D776F" w:rsidRDefault="00CE13A6" w:rsidP="00EE77D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  <w:vAlign w:val="center"/>
          </w:tcPr>
          <w:p w:rsidR="00CE13A6" w:rsidRPr="004D776F" w:rsidRDefault="00CE13A6" w:rsidP="00EE77D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D7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838" w:type="pct"/>
            <w:vAlign w:val="center"/>
          </w:tcPr>
          <w:p w:rsidR="00CE13A6" w:rsidRDefault="00CE13A6" w:rsidP="004D31F5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  <w:p w:rsidR="00842F6A" w:rsidRDefault="00842F6A" w:rsidP="00842F6A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  <w:p w:rsidR="00842F6A" w:rsidRPr="004D776F" w:rsidRDefault="00842F6A" w:rsidP="00842F6A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927" w:type="pct"/>
            <w:vAlign w:val="center"/>
          </w:tcPr>
          <w:p w:rsidR="00CE13A6" w:rsidRPr="004D776F" w:rsidRDefault="00CE13A6" w:rsidP="008D2A2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632" w:type="pct"/>
            <w:vAlign w:val="center"/>
          </w:tcPr>
          <w:p w:rsidR="00CE13A6" w:rsidRPr="004D776F" w:rsidRDefault="00CE13A6" w:rsidP="00EE77D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1080" w:type="pct"/>
            <w:vAlign w:val="center"/>
          </w:tcPr>
          <w:p w:rsidR="00CE13A6" w:rsidRPr="004D776F" w:rsidRDefault="00CE13A6" w:rsidP="00EE77D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814" w:type="pct"/>
          </w:tcPr>
          <w:p w:rsidR="00CE13A6" w:rsidRPr="004D776F" w:rsidRDefault="00CE13A6" w:rsidP="00EE77D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</w:tr>
      <w:tr w:rsidR="00EF7305" w:rsidRPr="004D776F" w:rsidTr="00D13888">
        <w:tc>
          <w:tcPr>
            <w:tcW w:w="404" w:type="pct"/>
            <w:vMerge/>
            <w:shd w:val="clear" w:color="auto" w:fill="D9D9D9" w:themeFill="background1" w:themeFillShade="D9"/>
          </w:tcPr>
          <w:p w:rsidR="00CE13A6" w:rsidRPr="004D776F" w:rsidRDefault="00CE13A6" w:rsidP="00EE77D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  <w:vAlign w:val="center"/>
          </w:tcPr>
          <w:p w:rsidR="00CE13A6" w:rsidRPr="004D776F" w:rsidRDefault="00CE13A6" w:rsidP="00EE77D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D7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838" w:type="pct"/>
            <w:vAlign w:val="center"/>
          </w:tcPr>
          <w:p w:rsidR="002B21D2" w:rsidRDefault="002B21D2" w:rsidP="002B21D2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  <w:p w:rsidR="00842F6A" w:rsidRDefault="00842F6A" w:rsidP="00842F6A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  <w:p w:rsidR="00842F6A" w:rsidRPr="004D776F" w:rsidRDefault="00842F6A" w:rsidP="00842F6A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927" w:type="pct"/>
          </w:tcPr>
          <w:p w:rsidR="00CE13A6" w:rsidRPr="004D776F" w:rsidRDefault="00CE13A6" w:rsidP="008D2A2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632" w:type="pct"/>
            <w:vAlign w:val="center"/>
          </w:tcPr>
          <w:p w:rsidR="00CE13A6" w:rsidRPr="004D776F" w:rsidRDefault="00CE13A6" w:rsidP="005D674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1080" w:type="pct"/>
          </w:tcPr>
          <w:p w:rsidR="00CE13A6" w:rsidRPr="004D776F" w:rsidRDefault="00CE13A6" w:rsidP="00EE77D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814" w:type="pct"/>
          </w:tcPr>
          <w:p w:rsidR="00CE13A6" w:rsidRPr="004D776F" w:rsidRDefault="00CE13A6" w:rsidP="00EE77D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</w:tr>
      <w:tr w:rsidR="00D1417B" w:rsidRPr="004D776F" w:rsidTr="00D13888">
        <w:tc>
          <w:tcPr>
            <w:tcW w:w="404" w:type="pct"/>
            <w:vMerge w:val="restart"/>
            <w:shd w:val="clear" w:color="auto" w:fill="D9D9D9" w:themeFill="background1" w:themeFillShade="D9"/>
            <w:textDirection w:val="btLr"/>
          </w:tcPr>
          <w:p w:rsidR="00D1417B" w:rsidRDefault="00D1417B" w:rsidP="00842F6A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المسار الفرعي:</w:t>
            </w:r>
          </w:p>
        </w:tc>
        <w:tc>
          <w:tcPr>
            <w:tcW w:w="305" w:type="pct"/>
            <w:shd w:val="clear" w:color="auto" w:fill="D9D9D9" w:themeFill="background1" w:themeFillShade="D9"/>
            <w:vAlign w:val="center"/>
          </w:tcPr>
          <w:p w:rsidR="00D1417B" w:rsidRDefault="00D1417B" w:rsidP="00EE77D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38" w:type="pct"/>
            <w:vAlign w:val="center"/>
          </w:tcPr>
          <w:p w:rsidR="00D1417B" w:rsidRDefault="00D1417B" w:rsidP="005B10FF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  <w:p w:rsidR="00842F6A" w:rsidRDefault="00842F6A" w:rsidP="00842F6A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  <w:p w:rsidR="00842F6A" w:rsidRDefault="00842F6A" w:rsidP="00842F6A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  <w:p w:rsidR="00842F6A" w:rsidRDefault="00842F6A" w:rsidP="00842F6A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927" w:type="pct"/>
          </w:tcPr>
          <w:p w:rsidR="00D1417B" w:rsidRPr="004D776F" w:rsidRDefault="00D1417B" w:rsidP="00EE77D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632" w:type="pct"/>
            <w:vAlign w:val="center"/>
          </w:tcPr>
          <w:p w:rsidR="00D1417B" w:rsidRPr="004D776F" w:rsidRDefault="00D1417B" w:rsidP="00EE77D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1080" w:type="pct"/>
          </w:tcPr>
          <w:p w:rsidR="00D1417B" w:rsidRPr="004D776F" w:rsidRDefault="00D1417B" w:rsidP="00EE77D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814" w:type="pct"/>
          </w:tcPr>
          <w:p w:rsidR="00D1417B" w:rsidRPr="004D776F" w:rsidRDefault="00D1417B" w:rsidP="00F9469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</w:tr>
      <w:tr w:rsidR="00D1417B" w:rsidRPr="004D776F" w:rsidTr="00D13888">
        <w:tc>
          <w:tcPr>
            <w:tcW w:w="404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417B" w:rsidRDefault="00D1417B" w:rsidP="00EE77D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17B" w:rsidRDefault="00D1417B" w:rsidP="00EE77D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  <w:vAlign w:val="center"/>
          </w:tcPr>
          <w:p w:rsidR="00D1417B" w:rsidRDefault="00D1417B" w:rsidP="005B10FF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  <w:p w:rsidR="00842F6A" w:rsidRDefault="00842F6A" w:rsidP="00842F6A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  <w:p w:rsidR="00842F6A" w:rsidRDefault="00842F6A" w:rsidP="00842F6A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:rsidR="00D1417B" w:rsidRPr="004D776F" w:rsidRDefault="00D1417B" w:rsidP="005B10F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D1417B" w:rsidRPr="004D776F" w:rsidRDefault="00D1417B" w:rsidP="00EE77D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1080" w:type="pct"/>
            <w:tcBorders>
              <w:bottom w:val="single" w:sz="4" w:space="0" w:color="auto"/>
            </w:tcBorders>
          </w:tcPr>
          <w:p w:rsidR="00D1417B" w:rsidRPr="004D776F" w:rsidRDefault="00D1417B" w:rsidP="00EE77D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</w:tcPr>
          <w:p w:rsidR="00D1417B" w:rsidRPr="004D776F" w:rsidRDefault="00D1417B" w:rsidP="00EE77D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</w:tr>
    </w:tbl>
    <w:p w:rsidR="005D6749" w:rsidRDefault="005D6749" w:rsidP="005D6749">
      <w:pPr>
        <w:bidi/>
      </w:pPr>
    </w:p>
    <w:p w:rsidR="00D13888" w:rsidRDefault="00D13888" w:rsidP="00D13888">
      <w:pPr>
        <w:bidi/>
      </w:pPr>
    </w:p>
    <w:p w:rsidR="00D13888" w:rsidRDefault="00D13888" w:rsidP="00D13888">
      <w:pPr>
        <w:bidi/>
        <w:rPr>
          <w:rtl/>
        </w:rPr>
      </w:pPr>
    </w:p>
    <w:p w:rsidR="008F785F" w:rsidRPr="00F03910" w:rsidRDefault="008F785F" w:rsidP="00E62C84">
      <w:pPr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F03910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مصفوفة </w:t>
      </w:r>
      <w:r w:rsidR="00E62C84" w:rsidRPr="00F03910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تحليل</w:t>
      </w:r>
      <w:r w:rsidRPr="00F03910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المخاطر للمسار الفرعي</w:t>
      </w:r>
      <w:r w:rsidR="00636658" w:rsidRPr="00F03910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..........</w:t>
      </w:r>
      <w:r w:rsidRPr="00F03910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:</w:t>
      </w:r>
    </w:p>
    <w:tbl>
      <w:tblPr>
        <w:tblStyle w:val="Grilledutableau"/>
        <w:bidiVisual/>
        <w:tblW w:w="5000" w:type="pct"/>
        <w:tblLook w:val="04A0" w:firstRow="1" w:lastRow="0" w:firstColumn="1" w:lastColumn="0" w:noHBand="0" w:noVBand="1"/>
      </w:tblPr>
      <w:tblGrid>
        <w:gridCol w:w="588"/>
        <w:gridCol w:w="1502"/>
        <w:gridCol w:w="2155"/>
        <w:gridCol w:w="1776"/>
        <w:gridCol w:w="2035"/>
        <w:gridCol w:w="1514"/>
      </w:tblGrid>
      <w:tr w:rsidR="00D13888" w:rsidRPr="004D776F" w:rsidTr="00E62C84">
        <w:tc>
          <w:tcPr>
            <w:tcW w:w="307" w:type="pct"/>
            <w:shd w:val="clear" w:color="auto" w:fill="D9D9D9" w:themeFill="background1" w:themeFillShade="D9"/>
          </w:tcPr>
          <w:p w:rsidR="00D13888" w:rsidRPr="004D776F" w:rsidRDefault="00D13888" w:rsidP="00D1388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ع/ر</w:t>
            </w:r>
          </w:p>
        </w:tc>
        <w:tc>
          <w:tcPr>
            <w:tcW w:w="785" w:type="pct"/>
            <w:shd w:val="clear" w:color="auto" w:fill="D9D9D9" w:themeFill="background1" w:themeFillShade="D9"/>
          </w:tcPr>
          <w:p w:rsidR="00D13888" w:rsidRPr="004D776F" w:rsidRDefault="00D13888" w:rsidP="00D1388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D7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وصف المرحلة</w:t>
            </w:r>
          </w:p>
        </w:tc>
        <w:tc>
          <w:tcPr>
            <w:tcW w:w="1126" w:type="pct"/>
            <w:shd w:val="clear" w:color="auto" w:fill="D9D9D9" w:themeFill="background1" w:themeFillShade="D9"/>
          </w:tcPr>
          <w:p w:rsidR="00D13888" w:rsidRPr="004D776F" w:rsidRDefault="00D13888" w:rsidP="00D1388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المخاطر</w:t>
            </w:r>
          </w:p>
        </w:tc>
        <w:tc>
          <w:tcPr>
            <w:tcW w:w="928" w:type="pct"/>
            <w:shd w:val="clear" w:color="auto" w:fill="D9D9D9" w:themeFill="background1" w:themeFillShade="D9"/>
          </w:tcPr>
          <w:p w:rsidR="00D13888" w:rsidRPr="004D776F" w:rsidRDefault="00D13888" w:rsidP="00D1388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الرقابة الحالية</w:t>
            </w:r>
          </w:p>
        </w:tc>
        <w:tc>
          <w:tcPr>
            <w:tcW w:w="1063" w:type="pct"/>
            <w:shd w:val="clear" w:color="auto" w:fill="D9D9D9" w:themeFill="background1" w:themeFillShade="D9"/>
          </w:tcPr>
          <w:p w:rsidR="00D13888" w:rsidRPr="004D776F" w:rsidRDefault="00D13888" w:rsidP="00D1388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تقييم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الرقابة الحالية</w:t>
            </w:r>
          </w:p>
        </w:tc>
        <w:tc>
          <w:tcPr>
            <w:tcW w:w="791" w:type="pct"/>
            <w:shd w:val="clear" w:color="auto" w:fill="D9D9D9" w:themeFill="background1" w:themeFillShade="D9"/>
          </w:tcPr>
          <w:p w:rsidR="00D13888" w:rsidRDefault="00D13888" w:rsidP="00D1388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الرقابة المقترحة</w:t>
            </w:r>
          </w:p>
        </w:tc>
      </w:tr>
      <w:tr w:rsidR="00D13888" w:rsidRPr="004D776F" w:rsidTr="00E62C84">
        <w:tc>
          <w:tcPr>
            <w:tcW w:w="307" w:type="pct"/>
            <w:shd w:val="clear" w:color="auto" w:fill="D9D9D9" w:themeFill="background1" w:themeFillShade="D9"/>
            <w:vAlign w:val="center"/>
          </w:tcPr>
          <w:p w:rsidR="00D13888" w:rsidRPr="004D776F" w:rsidRDefault="00D13888" w:rsidP="00D1388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D7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85" w:type="pct"/>
            <w:vAlign w:val="center"/>
          </w:tcPr>
          <w:p w:rsidR="00D13888" w:rsidRDefault="00D13888" w:rsidP="00D13888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  <w:p w:rsidR="00D13888" w:rsidRDefault="00D13888" w:rsidP="00D13888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  <w:p w:rsidR="00D13888" w:rsidRPr="004D776F" w:rsidRDefault="00D13888" w:rsidP="00D1388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1126" w:type="pct"/>
          </w:tcPr>
          <w:p w:rsidR="00D13888" w:rsidRPr="00220520" w:rsidRDefault="00D13888" w:rsidP="00D1388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928" w:type="pct"/>
          </w:tcPr>
          <w:p w:rsidR="00D13888" w:rsidRDefault="00D13888" w:rsidP="00D13888">
            <w:pPr>
              <w:bidi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TN"/>
              </w:rPr>
            </w:pPr>
          </w:p>
        </w:tc>
        <w:tc>
          <w:tcPr>
            <w:tcW w:w="1063" w:type="pct"/>
          </w:tcPr>
          <w:p w:rsidR="00D13888" w:rsidRDefault="00D13888" w:rsidP="00D13888">
            <w:pPr>
              <w:bidi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TN"/>
              </w:rPr>
            </w:pPr>
          </w:p>
        </w:tc>
        <w:tc>
          <w:tcPr>
            <w:tcW w:w="791" w:type="pct"/>
          </w:tcPr>
          <w:p w:rsidR="00D13888" w:rsidRDefault="00D13888" w:rsidP="00D13888">
            <w:pPr>
              <w:bidi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TN"/>
              </w:rPr>
            </w:pPr>
          </w:p>
        </w:tc>
      </w:tr>
      <w:tr w:rsidR="00D13888" w:rsidRPr="004D776F" w:rsidTr="00E62C84">
        <w:tc>
          <w:tcPr>
            <w:tcW w:w="307" w:type="pct"/>
            <w:shd w:val="clear" w:color="auto" w:fill="D9D9D9" w:themeFill="background1" w:themeFillShade="D9"/>
            <w:vAlign w:val="center"/>
          </w:tcPr>
          <w:p w:rsidR="00D13888" w:rsidRPr="004D776F" w:rsidRDefault="00D13888" w:rsidP="00D1388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D7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85" w:type="pct"/>
            <w:vAlign w:val="center"/>
          </w:tcPr>
          <w:p w:rsidR="00D13888" w:rsidRDefault="00D13888" w:rsidP="00D13888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  <w:p w:rsidR="00D13888" w:rsidRDefault="00D13888" w:rsidP="00D13888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  <w:p w:rsidR="00D13888" w:rsidRPr="004D776F" w:rsidRDefault="00D13888" w:rsidP="00D1388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1126" w:type="pct"/>
          </w:tcPr>
          <w:p w:rsidR="00D13888" w:rsidRPr="0063060A" w:rsidRDefault="00D13888" w:rsidP="00D13888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928" w:type="pct"/>
          </w:tcPr>
          <w:p w:rsidR="00D13888" w:rsidRPr="00551791" w:rsidRDefault="00D13888" w:rsidP="00D1388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1063" w:type="pct"/>
          </w:tcPr>
          <w:p w:rsidR="00D13888" w:rsidRPr="00551791" w:rsidRDefault="00D13888" w:rsidP="00D1388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791" w:type="pct"/>
          </w:tcPr>
          <w:p w:rsidR="00D13888" w:rsidRPr="00551791" w:rsidRDefault="00D13888" w:rsidP="00D1388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</w:tr>
      <w:tr w:rsidR="00D13888" w:rsidRPr="004D776F" w:rsidTr="00E62C84">
        <w:tc>
          <w:tcPr>
            <w:tcW w:w="307" w:type="pct"/>
            <w:shd w:val="clear" w:color="auto" w:fill="D9D9D9" w:themeFill="background1" w:themeFillShade="D9"/>
            <w:vAlign w:val="center"/>
          </w:tcPr>
          <w:p w:rsidR="00D13888" w:rsidRPr="004D776F" w:rsidRDefault="00D13888" w:rsidP="00D1388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D7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85" w:type="pct"/>
            <w:vAlign w:val="center"/>
          </w:tcPr>
          <w:p w:rsidR="00D13888" w:rsidRDefault="00D13888" w:rsidP="00D13888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  <w:p w:rsidR="00D13888" w:rsidRDefault="00D13888" w:rsidP="00D13888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  <w:p w:rsidR="00D13888" w:rsidRPr="004D776F" w:rsidRDefault="00D13888" w:rsidP="00D1388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1126" w:type="pct"/>
          </w:tcPr>
          <w:p w:rsidR="00D13888" w:rsidRPr="00220520" w:rsidRDefault="00D13888" w:rsidP="00D1388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928" w:type="pct"/>
          </w:tcPr>
          <w:p w:rsidR="00D13888" w:rsidRPr="00551791" w:rsidRDefault="00D13888" w:rsidP="00D1388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1063" w:type="pct"/>
          </w:tcPr>
          <w:p w:rsidR="00D13888" w:rsidRPr="00551791" w:rsidRDefault="00D13888" w:rsidP="00D1388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791" w:type="pct"/>
          </w:tcPr>
          <w:p w:rsidR="00D13888" w:rsidRPr="00551791" w:rsidRDefault="00D13888" w:rsidP="00D1388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</w:tr>
      <w:tr w:rsidR="00D13888" w:rsidRPr="004D776F" w:rsidTr="00E62C84">
        <w:tc>
          <w:tcPr>
            <w:tcW w:w="307" w:type="pct"/>
            <w:shd w:val="clear" w:color="auto" w:fill="D9D9D9" w:themeFill="background1" w:themeFillShade="D9"/>
            <w:vAlign w:val="center"/>
          </w:tcPr>
          <w:p w:rsidR="00D13888" w:rsidRPr="004D776F" w:rsidRDefault="00D13888" w:rsidP="00D1388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85" w:type="pct"/>
            <w:vAlign w:val="center"/>
          </w:tcPr>
          <w:p w:rsidR="00D13888" w:rsidRDefault="00D13888" w:rsidP="00D13888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  <w:p w:rsidR="00D13888" w:rsidRDefault="00D13888" w:rsidP="00D13888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  <w:p w:rsidR="00D13888" w:rsidRPr="004D776F" w:rsidRDefault="00D13888" w:rsidP="00D1388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1126" w:type="pct"/>
          </w:tcPr>
          <w:p w:rsidR="00D13888" w:rsidRPr="00220520" w:rsidRDefault="00D13888" w:rsidP="00D1388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928" w:type="pct"/>
          </w:tcPr>
          <w:p w:rsidR="00D13888" w:rsidRPr="00551791" w:rsidRDefault="00D13888" w:rsidP="00D1388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1063" w:type="pct"/>
          </w:tcPr>
          <w:p w:rsidR="00D13888" w:rsidRPr="00551791" w:rsidRDefault="00D13888" w:rsidP="00D1388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791" w:type="pct"/>
          </w:tcPr>
          <w:p w:rsidR="00D13888" w:rsidRPr="00551791" w:rsidRDefault="00D13888" w:rsidP="00D1388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</w:tr>
      <w:tr w:rsidR="00D13888" w:rsidRPr="004D776F" w:rsidTr="00E62C84">
        <w:tc>
          <w:tcPr>
            <w:tcW w:w="307" w:type="pct"/>
            <w:shd w:val="clear" w:color="auto" w:fill="D9D9D9" w:themeFill="background1" w:themeFillShade="D9"/>
            <w:vAlign w:val="center"/>
          </w:tcPr>
          <w:p w:rsidR="00D13888" w:rsidRPr="004D776F" w:rsidRDefault="00D13888" w:rsidP="00D1388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85" w:type="pct"/>
            <w:vAlign w:val="center"/>
          </w:tcPr>
          <w:p w:rsidR="00D13888" w:rsidRDefault="00D13888" w:rsidP="00D13888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  <w:p w:rsidR="00D13888" w:rsidRDefault="00D13888" w:rsidP="00D13888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  <w:p w:rsidR="00D13888" w:rsidRPr="004D776F" w:rsidRDefault="00D13888" w:rsidP="00D1388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1126" w:type="pct"/>
          </w:tcPr>
          <w:p w:rsidR="00D13888" w:rsidRPr="00220520" w:rsidRDefault="00D13888" w:rsidP="00D1388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928" w:type="pct"/>
          </w:tcPr>
          <w:p w:rsidR="00D13888" w:rsidRPr="00551791" w:rsidRDefault="00D13888" w:rsidP="00D1388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1063" w:type="pct"/>
          </w:tcPr>
          <w:p w:rsidR="00D13888" w:rsidRPr="00551791" w:rsidRDefault="00D13888" w:rsidP="00D1388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791" w:type="pct"/>
          </w:tcPr>
          <w:p w:rsidR="00D13888" w:rsidRPr="00551791" w:rsidRDefault="00D13888" w:rsidP="00D1388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</w:tr>
      <w:tr w:rsidR="00D13888" w:rsidRPr="004D776F" w:rsidTr="00E62C84">
        <w:tc>
          <w:tcPr>
            <w:tcW w:w="307" w:type="pct"/>
            <w:shd w:val="clear" w:color="auto" w:fill="D9D9D9" w:themeFill="background1" w:themeFillShade="D9"/>
            <w:vAlign w:val="center"/>
          </w:tcPr>
          <w:p w:rsidR="00D13888" w:rsidRPr="004D776F" w:rsidRDefault="00D13888" w:rsidP="00D1388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785" w:type="pct"/>
            <w:vAlign w:val="center"/>
          </w:tcPr>
          <w:p w:rsidR="00D13888" w:rsidRDefault="00D13888" w:rsidP="00D13888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  <w:p w:rsidR="00D13888" w:rsidRDefault="00D13888" w:rsidP="00D13888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  <w:p w:rsidR="00D13888" w:rsidRPr="004D776F" w:rsidRDefault="00D13888" w:rsidP="00D1388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1126" w:type="pct"/>
          </w:tcPr>
          <w:p w:rsidR="00D13888" w:rsidRPr="00220520" w:rsidRDefault="00D13888" w:rsidP="00D1388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928" w:type="pct"/>
          </w:tcPr>
          <w:p w:rsidR="00D13888" w:rsidRPr="004D776F" w:rsidRDefault="00D13888" w:rsidP="00D1388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1063" w:type="pct"/>
          </w:tcPr>
          <w:p w:rsidR="00D13888" w:rsidRPr="004D776F" w:rsidRDefault="00D13888" w:rsidP="00D1388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791" w:type="pct"/>
          </w:tcPr>
          <w:p w:rsidR="00D13888" w:rsidRPr="004D776F" w:rsidRDefault="00D13888" w:rsidP="00D1388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</w:tr>
    </w:tbl>
    <w:p w:rsidR="008F785F" w:rsidRDefault="008F785F" w:rsidP="008F785F">
      <w:pPr>
        <w:bidi/>
        <w:rPr>
          <w:rtl/>
        </w:rPr>
      </w:pPr>
    </w:p>
    <w:p w:rsidR="00CE13A6" w:rsidRDefault="00CE13A6">
      <w:pPr>
        <w:rPr>
          <w:rtl/>
        </w:rPr>
      </w:pPr>
    </w:p>
    <w:p w:rsidR="00CE13A6" w:rsidRDefault="00CE13A6" w:rsidP="00CE13A6">
      <w:pPr>
        <w:bidi/>
        <w:rPr>
          <w:rtl/>
        </w:rPr>
      </w:pPr>
    </w:p>
    <w:p w:rsidR="00A97EEF" w:rsidRDefault="00A97EEF" w:rsidP="00A97EEF">
      <w:pPr>
        <w:bidi/>
      </w:pPr>
    </w:p>
    <w:p w:rsidR="00842F6A" w:rsidRDefault="00842F6A" w:rsidP="00842F6A">
      <w:pPr>
        <w:bidi/>
      </w:pPr>
    </w:p>
    <w:p w:rsidR="00842F6A" w:rsidRDefault="00842F6A" w:rsidP="00842F6A">
      <w:pPr>
        <w:bidi/>
      </w:pPr>
    </w:p>
    <w:p w:rsidR="00842F6A" w:rsidRDefault="00842F6A" w:rsidP="00842F6A">
      <w:pPr>
        <w:bidi/>
        <w:rPr>
          <w:rtl/>
        </w:rPr>
      </w:pPr>
    </w:p>
    <w:p w:rsidR="00CE13A6" w:rsidRDefault="00CE13A6" w:rsidP="00CE13A6">
      <w:pPr>
        <w:bidi/>
        <w:rPr>
          <w:rtl/>
        </w:rPr>
      </w:pPr>
    </w:p>
    <w:p w:rsidR="00837005" w:rsidRDefault="00837005">
      <w:pPr>
        <w:rPr>
          <w:rFonts w:ascii="Traditional Arabic" w:hAnsi="Traditional Arabic" w:cs="Traditional Arabic"/>
          <w:b/>
          <w:bCs/>
          <w:sz w:val="40"/>
          <w:szCs w:val="40"/>
        </w:rPr>
        <w:sectPr w:rsidR="00837005" w:rsidSect="00E62C84">
          <w:footerReference w:type="default" r:id="rId15"/>
          <w:pgSz w:w="11906" w:h="16838"/>
          <w:pgMar w:top="709" w:right="1134" w:bottom="0" w:left="851" w:header="284" w:footer="709" w:gutter="567"/>
          <w:cols w:space="708"/>
          <w:titlePg/>
          <w:rtlGutter/>
          <w:docGrid w:linePitch="360"/>
        </w:sectPr>
      </w:pPr>
    </w:p>
    <w:p w:rsidR="008F785F" w:rsidRDefault="008F785F" w:rsidP="008F785F">
      <w:pPr>
        <w:ind w:left="709"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TN"/>
        </w:rPr>
      </w:pPr>
    </w:p>
    <w:p w:rsidR="008F785F" w:rsidRPr="00F03910" w:rsidRDefault="00951329" w:rsidP="007A50AB">
      <w:pPr>
        <w:bidi/>
        <w:ind w:left="-2"/>
        <w:jc w:val="center"/>
        <w:rPr>
          <w:rFonts w:ascii="Traditional Arabic" w:hAnsi="Traditional Arabic" w:cs="Traditional Arabic"/>
          <w:sz w:val="48"/>
          <w:szCs w:val="48"/>
          <w:rtl/>
          <w:lang w:bidi="ar-TN"/>
        </w:rPr>
      </w:pPr>
      <w:r w:rsidRPr="00F03910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TN"/>
        </w:rPr>
        <w:t>مصفوفة تقييم</w:t>
      </w:r>
      <w:r w:rsidR="008F785F" w:rsidRPr="00F03910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TN"/>
        </w:rPr>
        <w:t xml:space="preserve"> المخاطر للمسار</w:t>
      </w:r>
      <w:r w:rsidR="00636658" w:rsidRPr="00F03910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TN"/>
        </w:rPr>
        <w:t xml:space="preserve"> الفرعي</w:t>
      </w:r>
      <w:r w:rsidR="008F785F" w:rsidRPr="00F03910">
        <w:rPr>
          <w:rFonts w:ascii="Traditional Arabic" w:hAnsi="Traditional Arabic" w:cs="Traditional Arabic"/>
          <w:b/>
          <w:bCs/>
          <w:sz w:val="48"/>
          <w:szCs w:val="48"/>
          <w:rtl/>
          <w:lang w:bidi="ar-TN"/>
        </w:rPr>
        <w:t>:</w:t>
      </w:r>
      <w:r w:rsidR="007A50AB" w:rsidRPr="00F03910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TN"/>
        </w:rPr>
        <w:t xml:space="preserve"> </w:t>
      </w:r>
      <w:r w:rsidR="008F785F" w:rsidRPr="00F03910">
        <w:rPr>
          <w:rFonts w:ascii="Traditional Arabic" w:hAnsi="Traditional Arabic" w:cs="Traditional Arabic"/>
          <w:sz w:val="36"/>
          <w:szCs w:val="36"/>
          <w:lang w:bidi="ar-TN"/>
        </w:rPr>
        <w:t>……………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825"/>
        <w:gridCol w:w="993"/>
        <w:gridCol w:w="1058"/>
        <w:gridCol w:w="2282"/>
        <w:gridCol w:w="1532"/>
      </w:tblGrid>
      <w:tr w:rsidR="00E62C84" w:rsidRPr="00E62C84" w:rsidTr="00E62C84">
        <w:trPr>
          <w:trHeight w:val="669"/>
        </w:trPr>
        <w:tc>
          <w:tcPr>
            <w:tcW w:w="19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  <w:r w:rsidRPr="00E62C8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المخاطر</w:t>
            </w:r>
          </w:p>
        </w:tc>
        <w:tc>
          <w:tcPr>
            <w:tcW w:w="5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  <w:r w:rsidRPr="00E62C8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الاحتمال</w:t>
            </w:r>
          </w:p>
          <w:p w:rsidR="00E62C84" w:rsidRPr="00E62C84" w:rsidRDefault="00E62C84" w:rsidP="00E62C8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  <w:r w:rsidRPr="00E62C8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1-4</w:t>
            </w:r>
          </w:p>
        </w:tc>
        <w:tc>
          <w:tcPr>
            <w:tcW w:w="55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  <w:r w:rsidRPr="00E62C8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التأثير</w:t>
            </w:r>
          </w:p>
          <w:p w:rsidR="00E62C84" w:rsidRPr="00E62C84" w:rsidRDefault="00E62C84" w:rsidP="00E62C8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  <w:r w:rsidRPr="00E62C8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1-4</w:t>
            </w:r>
          </w:p>
        </w:tc>
        <w:tc>
          <w:tcPr>
            <w:tcW w:w="11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  <w:r w:rsidRPr="00E62C8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الحرجية</w:t>
            </w:r>
          </w:p>
          <w:p w:rsidR="00E62C84" w:rsidRPr="00E62C84" w:rsidRDefault="00E62C84" w:rsidP="00E62C8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  <w:r w:rsidRPr="00E62C8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الاحتمال * التأثير</w:t>
            </w:r>
          </w:p>
        </w:tc>
        <w:tc>
          <w:tcPr>
            <w:tcW w:w="80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  <w:r w:rsidRPr="00E62C8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ترتيب الأولويات</w:t>
            </w:r>
          </w:p>
        </w:tc>
      </w:tr>
      <w:tr w:rsidR="00E62C84" w:rsidRPr="00E62C84" w:rsidTr="00E62C84">
        <w:trPr>
          <w:trHeight w:val="648"/>
        </w:trPr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  <w:r w:rsidRPr="00E62C8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ع/ر</w:t>
            </w:r>
          </w:p>
        </w:tc>
        <w:tc>
          <w:tcPr>
            <w:tcW w:w="1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  <w:r w:rsidRPr="00E62C84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الخطر</w:t>
            </w:r>
          </w:p>
        </w:tc>
        <w:tc>
          <w:tcPr>
            <w:tcW w:w="5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</w:tc>
        <w:tc>
          <w:tcPr>
            <w:tcW w:w="5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</w:tc>
        <w:tc>
          <w:tcPr>
            <w:tcW w:w="11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</w:tc>
        <w:tc>
          <w:tcPr>
            <w:tcW w:w="8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</w:tc>
      </w:tr>
      <w:tr w:rsidR="00E62C84" w:rsidRPr="00E62C84" w:rsidTr="00E62C84">
        <w:trPr>
          <w:trHeight w:val="648"/>
        </w:trPr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  <w:r w:rsidRPr="00E62C8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</w:tc>
        <w:tc>
          <w:tcPr>
            <w:tcW w:w="1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</w:tc>
      </w:tr>
      <w:tr w:rsidR="00E62C84" w:rsidRPr="00E62C84" w:rsidTr="00E62C84">
        <w:trPr>
          <w:trHeight w:val="648"/>
        </w:trPr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  <w:r w:rsidRPr="00E62C8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</w:tc>
        <w:tc>
          <w:tcPr>
            <w:tcW w:w="1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</w:tc>
      </w:tr>
      <w:tr w:rsidR="00E62C84" w:rsidRPr="00E62C84" w:rsidTr="00E62C84">
        <w:trPr>
          <w:trHeight w:val="648"/>
        </w:trPr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  <w:r w:rsidRPr="00E62C8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</w:tc>
        <w:tc>
          <w:tcPr>
            <w:tcW w:w="1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</w:tc>
      </w:tr>
    </w:tbl>
    <w:p w:rsidR="00636658" w:rsidRPr="00E62C84" w:rsidRDefault="00E62C84" w:rsidP="00E62C84">
      <w:pPr>
        <w:bidi/>
        <w:rPr>
          <w:rFonts w:ascii="Traditional Arabic" w:eastAsia="Times New Roman" w:hAnsi="Traditional Arabic" w:cs="Traditional Arabic"/>
          <w:sz w:val="28"/>
          <w:szCs w:val="28"/>
          <w:rtl/>
        </w:rPr>
      </w:pPr>
      <w:r w:rsidRPr="00E62C84">
        <w:rPr>
          <w:rFonts w:ascii="Traditional Arabic" w:eastAsia="Times New Roman" w:hAnsi="Traditional Arabic" w:cs="Traditional Arabic" w:hint="cs"/>
          <w:sz w:val="28"/>
          <w:szCs w:val="28"/>
          <w:rtl/>
        </w:rPr>
        <w:t>1-ضعيف، 4-قوي جدا</w:t>
      </w:r>
    </w:p>
    <w:p w:rsidR="008F785F" w:rsidRPr="00F03910" w:rsidRDefault="00E62C84" w:rsidP="008F785F">
      <w:pPr>
        <w:bidi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TN"/>
        </w:rPr>
      </w:pPr>
      <w:r w:rsidRPr="00F03910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TN"/>
        </w:rPr>
        <w:t>خارطة المخاطر</w:t>
      </w:r>
    </w:p>
    <w:tbl>
      <w:tblPr>
        <w:tblW w:w="7035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51"/>
        <w:gridCol w:w="1052"/>
        <w:gridCol w:w="1052"/>
        <w:gridCol w:w="1052"/>
        <w:gridCol w:w="618"/>
        <w:gridCol w:w="2210"/>
      </w:tblGrid>
      <w:tr w:rsidR="00E62C84" w:rsidRPr="00E62C84" w:rsidTr="00E62C84">
        <w:trPr>
          <w:trHeight w:val="584"/>
          <w:jc w:val="center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C84" w:rsidRPr="00E62C84" w:rsidRDefault="00E62C84" w:rsidP="00E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C84" w:rsidRPr="00E62C84" w:rsidRDefault="00E62C84" w:rsidP="00E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C84" w:rsidRPr="00E62C84" w:rsidRDefault="00E62C84" w:rsidP="00E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C84" w:rsidRPr="00E62C84" w:rsidRDefault="00E62C84" w:rsidP="00E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62C84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rtl/>
                <w:lang w:bidi="ar-TN"/>
              </w:rPr>
              <w:t>4</w:t>
            </w:r>
          </w:p>
        </w:tc>
        <w:tc>
          <w:tcPr>
            <w:tcW w:w="22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62C84">
              <w:rPr>
                <w:rFonts w:ascii="Calibri" w:eastAsia="Times New Roman" w:hAnsi="Arial" w:cs="Arial"/>
                <w:color w:val="000000" w:themeColor="text1"/>
                <w:kern w:val="24"/>
                <w:sz w:val="36"/>
                <w:szCs w:val="36"/>
                <w:rtl/>
                <w:lang w:bidi="ar-TN"/>
              </w:rPr>
              <w:t>مستوى التأثير</w:t>
            </w:r>
          </w:p>
        </w:tc>
      </w:tr>
      <w:tr w:rsidR="00E62C84" w:rsidRPr="00E62C84" w:rsidTr="00E62C84">
        <w:trPr>
          <w:trHeight w:val="584"/>
          <w:jc w:val="center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C84" w:rsidRPr="00E62C84" w:rsidRDefault="00E62C84" w:rsidP="00E62C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C84" w:rsidRPr="00E62C84" w:rsidRDefault="00E62C84" w:rsidP="00E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C84" w:rsidRPr="00E62C84" w:rsidRDefault="00E62C84" w:rsidP="00E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C84" w:rsidRPr="00E62C84" w:rsidRDefault="00E62C84" w:rsidP="00E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62C84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rtl/>
                <w:lang w:bidi="ar-TN"/>
              </w:rPr>
              <w:t>3</w:t>
            </w:r>
          </w:p>
        </w:tc>
        <w:tc>
          <w:tcPr>
            <w:tcW w:w="22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C84" w:rsidRPr="00E62C84" w:rsidRDefault="00E62C84" w:rsidP="00E62C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E62C84" w:rsidRPr="00E62C84" w:rsidTr="00E62C84">
        <w:trPr>
          <w:trHeight w:val="584"/>
          <w:jc w:val="center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C84" w:rsidRPr="00E62C84" w:rsidRDefault="00E62C84" w:rsidP="00E62C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C84" w:rsidRPr="00E62C84" w:rsidRDefault="00E62C84" w:rsidP="00E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C84" w:rsidRPr="00E62C84" w:rsidRDefault="00E62C84" w:rsidP="00E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C84" w:rsidRPr="00E62C84" w:rsidRDefault="00E62C84" w:rsidP="00E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62C84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rtl/>
                <w:lang w:bidi="ar-TN"/>
              </w:rPr>
              <w:t>2</w:t>
            </w:r>
          </w:p>
        </w:tc>
        <w:tc>
          <w:tcPr>
            <w:tcW w:w="22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C84" w:rsidRPr="00E62C84" w:rsidRDefault="00E62C84" w:rsidP="00E62C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E62C84" w:rsidRPr="00E62C84" w:rsidTr="00E62C84">
        <w:trPr>
          <w:trHeight w:val="584"/>
          <w:jc w:val="center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C84" w:rsidRPr="00E62C84" w:rsidRDefault="00E62C84" w:rsidP="00E62C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C84" w:rsidRPr="00E62C84" w:rsidRDefault="00E62C84" w:rsidP="00E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C84" w:rsidRPr="00E62C84" w:rsidRDefault="00E62C84" w:rsidP="00E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C84" w:rsidRPr="00E62C84" w:rsidRDefault="00E62C84" w:rsidP="00E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62C84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rtl/>
                <w:lang w:bidi="ar-TN"/>
              </w:rPr>
              <w:t>1</w:t>
            </w:r>
          </w:p>
        </w:tc>
        <w:tc>
          <w:tcPr>
            <w:tcW w:w="22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C84" w:rsidRPr="00E62C84" w:rsidRDefault="00E62C84" w:rsidP="00E62C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E62C84" w:rsidRPr="00E62C84" w:rsidTr="00E62C84">
        <w:trPr>
          <w:trHeight w:val="272"/>
          <w:jc w:val="center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62C84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rtl/>
                <w:lang w:bidi="ar-TN"/>
              </w:rPr>
              <w:t>4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62C84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rtl/>
                <w:lang w:bidi="ar-TN"/>
              </w:rPr>
              <w:t>3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62C84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rtl/>
                <w:lang w:bidi="ar-TN"/>
              </w:rPr>
              <w:t>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62C84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rtl/>
                <w:lang w:bidi="ar-TN"/>
              </w:rPr>
              <w:t>1</w:t>
            </w:r>
          </w:p>
        </w:tc>
        <w:tc>
          <w:tcPr>
            <w:tcW w:w="28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C84" w:rsidRPr="00E62C84" w:rsidRDefault="00E62C84" w:rsidP="00E62C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E62C84" w:rsidRPr="00E62C84" w:rsidTr="00E62C84">
        <w:trPr>
          <w:trHeight w:val="584"/>
          <w:jc w:val="center"/>
        </w:trPr>
        <w:tc>
          <w:tcPr>
            <w:tcW w:w="4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62C84">
              <w:rPr>
                <w:rFonts w:ascii="Calibri" w:eastAsia="Times New Roman" w:hAnsi="Arial" w:cs="Arial"/>
                <w:color w:val="000000" w:themeColor="text1"/>
                <w:kern w:val="24"/>
                <w:sz w:val="36"/>
                <w:szCs w:val="36"/>
                <w:rtl/>
                <w:lang w:bidi="ar-TN"/>
              </w:rPr>
              <w:t>احتمال حدوث الخطر</w:t>
            </w:r>
          </w:p>
        </w:tc>
        <w:tc>
          <w:tcPr>
            <w:tcW w:w="28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62C84" w:rsidRPr="00E62C84" w:rsidRDefault="00E62C84" w:rsidP="00E62C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636658" w:rsidRDefault="00636658" w:rsidP="00636658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</w:p>
    <w:tbl>
      <w:tblPr>
        <w:tblW w:w="683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77"/>
        <w:gridCol w:w="709"/>
        <w:gridCol w:w="1148"/>
      </w:tblGrid>
      <w:tr w:rsidR="00E62C84" w:rsidRPr="00E62C84" w:rsidTr="00E62C84">
        <w:trPr>
          <w:trHeight w:val="258"/>
          <w:jc w:val="center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E62C84">
              <w:rPr>
                <w:rFonts w:ascii="Calibri" w:eastAsia="Times New Roman" w:hAnsi="Arial" w:cs="Arial"/>
                <w:color w:val="000000" w:themeColor="text1"/>
                <w:kern w:val="24"/>
                <w:sz w:val="32"/>
                <w:szCs w:val="32"/>
                <w:rtl/>
                <w:lang w:bidi="ar-TN"/>
              </w:rPr>
              <w:t>قبول الخطر (مع المراقبة)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C84" w:rsidRPr="00E62C84" w:rsidRDefault="00E62C84" w:rsidP="00E62C8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E62C84"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2"/>
                <w:rtl/>
                <w:lang w:bidi="ar-TN"/>
              </w:rPr>
              <w:t>1-2</w:t>
            </w:r>
          </w:p>
        </w:tc>
      </w:tr>
      <w:tr w:rsidR="00E62C84" w:rsidRPr="00E62C84" w:rsidTr="00E62C84">
        <w:trPr>
          <w:trHeight w:val="379"/>
          <w:jc w:val="center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E62C84">
              <w:rPr>
                <w:rFonts w:ascii="Calibri" w:eastAsia="Times New Roman" w:hAnsi="Arial" w:cs="Arial"/>
                <w:color w:val="000000" w:themeColor="text1"/>
                <w:kern w:val="24"/>
                <w:sz w:val="32"/>
                <w:szCs w:val="32"/>
                <w:rtl/>
                <w:lang w:bidi="ar-TN"/>
              </w:rPr>
              <w:t>تقبل الخطر ومتابعته دوريا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C84" w:rsidRPr="00E62C84" w:rsidRDefault="00E62C84" w:rsidP="00E62C8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E62C84"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2"/>
                <w:rtl/>
                <w:lang w:bidi="ar-TN"/>
              </w:rPr>
              <w:t>3-4</w:t>
            </w:r>
          </w:p>
        </w:tc>
      </w:tr>
      <w:tr w:rsidR="00E62C84" w:rsidRPr="00E62C84" w:rsidTr="00E62C84">
        <w:trPr>
          <w:trHeight w:val="584"/>
          <w:jc w:val="center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E62C84">
              <w:rPr>
                <w:rFonts w:ascii="Calibri" w:eastAsia="Times New Roman" w:hAnsi="Arial" w:cs="Arial"/>
                <w:color w:val="000000" w:themeColor="text1"/>
                <w:kern w:val="24"/>
                <w:sz w:val="32"/>
                <w:szCs w:val="32"/>
                <w:rtl/>
                <w:lang w:bidi="ar-TN"/>
              </w:rPr>
              <w:t>معالجة الخطر مع تدخل الإدارة</w:t>
            </w:r>
            <w:r w:rsidRPr="00E62C84"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2"/>
                <w:rtl/>
                <w:lang w:bidi="ar-TN"/>
              </w:rPr>
              <w:t xml:space="preserve"> (على مدى متوسط)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C84" w:rsidRPr="00E62C84" w:rsidRDefault="00E62C84" w:rsidP="00E62C8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E62C84"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2"/>
                <w:rtl/>
                <w:lang w:bidi="ar-TN"/>
              </w:rPr>
              <w:t>5-11</w:t>
            </w:r>
          </w:p>
        </w:tc>
      </w:tr>
      <w:tr w:rsidR="00E62C84" w:rsidRPr="00E62C84" w:rsidTr="00E62C84">
        <w:trPr>
          <w:trHeight w:val="340"/>
          <w:jc w:val="center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E62C84">
              <w:rPr>
                <w:rFonts w:ascii="Calibri" w:eastAsia="Times New Roman" w:hAnsi="Arial" w:cs="Arial"/>
                <w:color w:val="000000" w:themeColor="text1"/>
                <w:kern w:val="24"/>
                <w:sz w:val="32"/>
                <w:szCs w:val="32"/>
                <w:rtl/>
                <w:lang w:bidi="ar-TN"/>
              </w:rPr>
              <w:t>معالجة الخطر بشكل</w:t>
            </w:r>
            <w:r w:rsidRPr="00E62C84"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2"/>
                <w:rtl/>
                <w:lang w:bidi="ar-TN"/>
              </w:rPr>
              <w:t xml:space="preserve"> عاجل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C84" w:rsidRPr="00E62C84" w:rsidRDefault="00E62C84" w:rsidP="00E62C8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C84" w:rsidRPr="00E62C84" w:rsidRDefault="00E62C84" w:rsidP="00E62C84">
            <w:pPr>
              <w:bidi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E62C84"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2"/>
                <w:rtl/>
                <w:lang w:bidi="ar-TN"/>
              </w:rPr>
              <w:t>12-16</w:t>
            </w:r>
          </w:p>
        </w:tc>
      </w:tr>
    </w:tbl>
    <w:p w:rsidR="00636658" w:rsidRDefault="00636658" w:rsidP="00636658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</w:p>
    <w:p w:rsidR="00636658" w:rsidRPr="00F03910" w:rsidRDefault="00636658" w:rsidP="00191336">
      <w:pPr>
        <w:bidi/>
        <w:ind w:left="-2"/>
        <w:jc w:val="center"/>
        <w:rPr>
          <w:rFonts w:ascii="Traditional Arabic" w:hAnsi="Traditional Arabic" w:cs="Traditional Arabic"/>
          <w:sz w:val="48"/>
          <w:szCs w:val="48"/>
          <w:rtl/>
          <w:lang w:bidi="ar-TN"/>
        </w:rPr>
      </w:pPr>
      <w:r w:rsidRPr="00F03910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TN"/>
        </w:rPr>
        <w:t>مصفوفة تقييم المخاطر للمسار</w:t>
      </w:r>
      <w:r w:rsidRPr="00F03910">
        <w:rPr>
          <w:rFonts w:ascii="Traditional Arabic" w:hAnsi="Traditional Arabic" w:cs="Traditional Arabic"/>
          <w:b/>
          <w:bCs/>
          <w:sz w:val="48"/>
          <w:szCs w:val="48"/>
          <w:rtl/>
          <w:lang w:bidi="ar-TN"/>
        </w:rPr>
        <w:t>:</w:t>
      </w:r>
      <w:r w:rsidRPr="00F03910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TN"/>
        </w:rPr>
        <w:t xml:space="preserve"> </w:t>
      </w:r>
      <w:r w:rsidRPr="00F03910">
        <w:rPr>
          <w:rFonts w:ascii="Traditional Arabic" w:hAnsi="Traditional Arabic" w:cs="Traditional Arabic"/>
          <w:sz w:val="36"/>
          <w:szCs w:val="36"/>
          <w:lang w:bidi="ar-TN"/>
        </w:rPr>
        <w:t>……………</w:t>
      </w:r>
    </w:p>
    <w:p w:rsidR="008F785F" w:rsidRDefault="008F785F" w:rsidP="008F785F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</w:p>
    <w:p w:rsidR="008F785F" w:rsidRDefault="008F785F" w:rsidP="008F785F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</w:p>
    <w:p w:rsidR="008F785F" w:rsidRDefault="008F785F" w:rsidP="008F785F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</w:p>
    <w:p w:rsidR="00636658" w:rsidRDefault="00636658" w:rsidP="00636658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</w:p>
    <w:p w:rsidR="00636658" w:rsidRDefault="00636658" w:rsidP="00636658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</w:p>
    <w:tbl>
      <w:tblPr>
        <w:tblStyle w:val="Grilledutableau"/>
        <w:tblpPr w:leftFromText="141" w:rightFromText="141" w:vertAnchor="text" w:horzAnchor="margin" w:tblpY="-4043"/>
        <w:bidiVisual/>
        <w:tblW w:w="5000" w:type="pct"/>
        <w:tblLook w:val="04A0" w:firstRow="1" w:lastRow="0" w:firstColumn="1" w:lastColumn="0" w:noHBand="0" w:noVBand="1"/>
      </w:tblPr>
      <w:tblGrid>
        <w:gridCol w:w="972"/>
        <w:gridCol w:w="3081"/>
        <w:gridCol w:w="1423"/>
        <w:gridCol w:w="1326"/>
        <w:gridCol w:w="1423"/>
        <w:gridCol w:w="1345"/>
      </w:tblGrid>
      <w:tr w:rsidR="00F03910" w:rsidTr="00F03910">
        <w:trPr>
          <w:trHeight w:val="981"/>
        </w:trPr>
        <w:tc>
          <w:tcPr>
            <w:tcW w:w="583" w:type="pct"/>
            <w:shd w:val="clear" w:color="auto" w:fill="D9D9D9" w:themeFill="background1" w:themeFillShade="D9"/>
          </w:tcPr>
          <w:p w:rsidR="00636658" w:rsidRPr="004D776F" w:rsidRDefault="00636658" w:rsidP="00E74E5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ع/ر</w:t>
            </w:r>
          </w:p>
        </w:tc>
        <w:tc>
          <w:tcPr>
            <w:tcW w:w="1685" w:type="pct"/>
            <w:shd w:val="clear" w:color="auto" w:fill="D9D9D9" w:themeFill="background1" w:themeFillShade="D9"/>
          </w:tcPr>
          <w:p w:rsidR="00636658" w:rsidRPr="00AF7BC4" w:rsidRDefault="00636658" w:rsidP="00E74E52">
            <w:pPr>
              <w:keepNext/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المخاطر</w:t>
            </w:r>
          </w:p>
        </w:tc>
        <w:tc>
          <w:tcPr>
            <w:tcW w:w="570" w:type="pct"/>
            <w:shd w:val="clear" w:color="auto" w:fill="D9D9D9" w:themeFill="background1" w:themeFillShade="D9"/>
          </w:tcPr>
          <w:p w:rsidR="00636658" w:rsidRPr="00B67A23" w:rsidRDefault="00636658" w:rsidP="00F0391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Pr="00AE7D6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مسار</w:t>
            </w:r>
            <w:r w:rsidRPr="00B67A2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الفرعي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1</w:t>
            </w:r>
          </w:p>
          <w:p w:rsidR="00636658" w:rsidRDefault="00636658" w:rsidP="00E74E52">
            <w:pPr>
              <w:keepNext/>
              <w:bidi/>
              <w:ind w:right="-186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693" w:type="pct"/>
            <w:shd w:val="clear" w:color="auto" w:fill="D9D9D9" w:themeFill="background1" w:themeFillShade="D9"/>
          </w:tcPr>
          <w:p w:rsidR="00636658" w:rsidRPr="00B67A23" w:rsidRDefault="00636658" w:rsidP="00E74E52">
            <w:pPr>
              <w:keepNext/>
              <w:bidi/>
              <w:ind w:right="-186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Pr="00AE7D6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مسار</w:t>
            </w:r>
            <w:r w:rsidRPr="00B67A2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الفرعي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2</w:t>
            </w:r>
            <w:r w:rsidRPr="00B67A2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</w:p>
          <w:p w:rsidR="00636658" w:rsidRDefault="00636658" w:rsidP="00E74E52">
            <w:pPr>
              <w:keepNext/>
              <w:bidi/>
              <w:ind w:right="-186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43" w:type="pct"/>
            <w:shd w:val="clear" w:color="auto" w:fill="D9D9D9" w:themeFill="background1" w:themeFillShade="D9"/>
          </w:tcPr>
          <w:p w:rsidR="00636658" w:rsidRPr="00B67A23" w:rsidRDefault="00636658" w:rsidP="00F0391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Pr="00AE7D6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مسار</w:t>
            </w:r>
            <w:r w:rsidRPr="00B67A2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الفرعي3</w:t>
            </w:r>
          </w:p>
          <w:p w:rsidR="00636658" w:rsidRDefault="00636658" w:rsidP="00E74E52">
            <w:pPr>
              <w:keepNext/>
              <w:bidi/>
              <w:ind w:right="-186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6" w:type="pct"/>
            <w:shd w:val="clear" w:color="auto" w:fill="D9D9D9" w:themeFill="background1" w:themeFillShade="D9"/>
          </w:tcPr>
          <w:p w:rsidR="00636658" w:rsidRPr="00AE7D6F" w:rsidRDefault="00636658" w:rsidP="00F03910">
            <w:pPr>
              <w:keepNext/>
              <w:bidi/>
              <w:ind w:left="11" w:right="-186" w:hanging="11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Pr="00AE7D6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مسارالفرعي</w:t>
            </w:r>
            <w:r w:rsidR="00F0391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...</w:t>
            </w:r>
          </w:p>
          <w:p w:rsidR="00636658" w:rsidRDefault="00636658" w:rsidP="00E74E52">
            <w:pPr>
              <w:keepNext/>
              <w:bidi/>
              <w:ind w:right="-186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3910" w:rsidRPr="00291B05" w:rsidTr="00F03910">
        <w:trPr>
          <w:trHeight w:val="990"/>
        </w:trPr>
        <w:tc>
          <w:tcPr>
            <w:tcW w:w="583" w:type="pct"/>
            <w:shd w:val="clear" w:color="auto" w:fill="D9D9D9" w:themeFill="background1" w:themeFillShade="D9"/>
            <w:vAlign w:val="center"/>
          </w:tcPr>
          <w:p w:rsidR="00636658" w:rsidRDefault="00636658" w:rsidP="00E74E5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685" w:type="pct"/>
            <w:vAlign w:val="center"/>
          </w:tcPr>
          <w:p w:rsidR="00636658" w:rsidRPr="005D32C6" w:rsidRDefault="00636658" w:rsidP="00E74E52">
            <w:pPr>
              <w:pStyle w:val="Paragraphedeliste"/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570" w:type="pct"/>
            <w:shd w:val="clear" w:color="auto" w:fill="92D050"/>
          </w:tcPr>
          <w:p w:rsidR="00636658" w:rsidRPr="00291B05" w:rsidRDefault="00636658" w:rsidP="00E74E52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693" w:type="pct"/>
          </w:tcPr>
          <w:p w:rsidR="00636658" w:rsidRPr="00291B05" w:rsidRDefault="00636658" w:rsidP="00E74E52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743" w:type="pct"/>
          </w:tcPr>
          <w:p w:rsidR="00636658" w:rsidRPr="00291B05" w:rsidRDefault="00636658" w:rsidP="00E74E52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726" w:type="pct"/>
          </w:tcPr>
          <w:p w:rsidR="00636658" w:rsidRPr="00291B05" w:rsidRDefault="00636658" w:rsidP="00E74E52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</w:tr>
      <w:tr w:rsidR="00F03910" w:rsidTr="00F03910">
        <w:trPr>
          <w:trHeight w:val="708"/>
        </w:trPr>
        <w:tc>
          <w:tcPr>
            <w:tcW w:w="583" w:type="pct"/>
            <w:shd w:val="clear" w:color="auto" w:fill="D9D9D9" w:themeFill="background1" w:themeFillShade="D9"/>
            <w:vAlign w:val="center"/>
          </w:tcPr>
          <w:p w:rsidR="00636658" w:rsidRPr="004D776F" w:rsidRDefault="00636658" w:rsidP="00E74E5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685" w:type="pct"/>
          </w:tcPr>
          <w:p w:rsidR="00636658" w:rsidRDefault="00636658" w:rsidP="00E74E52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636658" w:rsidRPr="007A3EE2" w:rsidRDefault="00636658" w:rsidP="00E74E52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570" w:type="pct"/>
          </w:tcPr>
          <w:p w:rsidR="00636658" w:rsidRPr="00291B05" w:rsidRDefault="00636658" w:rsidP="00E74E52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693" w:type="pct"/>
            <w:shd w:val="clear" w:color="auto" w:fill="FFC000"/>
          </w:tcPr>
          <w:p w:rsidR="00636658" w:rsidRDefault="00636658" w:rsidP="00E74E52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743" w:type="pct"/>
          </w:tcPr>
          <w:p w:rsidR="00636658" w:rsidRDefault="00636658" w:rsidP="00E74E52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726" w:type="pct"/>
          </w:tcPr>
          <w:p w:rsidR="00636658" w:rsidRDefault="00636658" w:rsidP="00E74E52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</w:tr>
      <w:tr w:rsidR="00F03910" w:rsidTr="00F03910">
        <w:trPr>
          <w:trHeight w:val="686"/>
        </w:trPr>
        <w:tc>
          <w:tcPr>
            <w:tcW w:w="583" w:type="pct"/>
            <w:shd w:val="clear" w:color="auto" w:fill="D9D9D9" w:themeFill="background1" w:themeFillShade="D9"/>
            <w:vAlign w:val="center"/>
          </w:tcPr>
          <w:p w:rsidR="00636658" w:rsidRDefault="00636658" w:rsidP="00E74E5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685" w:type="pct"/>
            <w:vAlign w:val="center"/>
          </w:tcPr>
          <w:p w:rsidR="00636658" w:rsidRDefault="00636658" w:rsidP="00E74E52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  <w:p w:rsidR="00636658" w:rsidRPr="007A3EE2" w:rsidRDefault="00636658" w:rsidP="00E74E52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570" w:type="pct"/>
          </w:tcPr>
          <w:p w:rsidR="00636658" w:rsidRDefault="00636658" w:rsidP="00E74E52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693" w:type="pct"/>
          </w:tcPr>
          <w:p w:rsidR="00636658" w:rsidRDefault="00636658" w:rsidP="00E74E52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743" w:type="pct"/>
            <w:shd w:val="clear" w:color="auto" w:fill="FF0000"/>
          </w:tcPr>
          <w:p w:rsidR="00636658" w:rsidRDefault="00636658" w:rsidP="00E74E52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726" w:type="pct"/>
          </w:tcPr>
          <w:p w:rsidR="00636658" w:rsidRDefault="00636658" w:rsidP="00E74E52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</w:tr>
      <w:tr w:rsidR="00F03910" w:rsidTr="00F03910">
        <w:trPr>
          <w:trHeight w:val="669"/>
        </w:trPr>
        <w:tc>
          <w:tcPr>
            <w:tcW w:w="583" w:type="pct"/>
            <w:shd w:val="clear" w:color="auto" w:fill="D9D9D9" w:themeFill="background1" w:themeFillShade="D9"/>
            <w:vAlign w:val="center"/>
          </w:tcPr>
          <w:p w:rsidR="00636658" w:rsidRDefault="00636658" w:rsidP="00E74E5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685" w:type="pct"/>
            <w:vAlign w:val="center"/>
          </w:tcPr>
          <w:p w:rsidR="00636658" w:rsidRDefault="00636658" w:rsidP="00E74E52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  <w:p w:rsidR="00636658" w:rsidRPr="007A3EE2" w:rsidRDefault="00636658" w:rsidP="00E74E52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570" w:type="pct"/>
          </w:tcPr>
          <w:p w:rsidR="00636658" w:rsidRDefault="00636658" w:rsidP="00E74E52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693" w:type="pct"/>
          </w:tcPr>
          <w:p w:rsidR="00636658" w:rsidRDefault="00636658" w:rsidP="00E74E52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743" w:type="pct"/>
            <w:shd w:val="clear" w:color="auto" w:fill="FFFF00"/>
          </w:tcPr>
          <w:p w:rsidR="00636658" w:rsidRDefault="00636658" w:rsidP="00E74E52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726" w:type="pct"/>
          </w:tcPr>
          <w:p w:rsidR="00636658" w:rsidRDefault="00636658" w:rsidP="00E74E52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</w:tr>
    </w:tbl>
    <w:p w:rsidR="00636658" w:rsidRDefault="00636658" w:rsidP="00636658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</w:p>
    <w:p w:rsidR="00191336" w:rsidRDefault="00191336" w:rsidP="00191336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</w:p>
    <w:p w:rsidR="00191336" w:rsidRDefault="00191336" w:rsidP="00191336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</w:p>
    <w:p w:rsidR="00191336" w:rsidRDefault="00191336" w:rsidP="00191336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</w:p>
    <w:p w:rsidR="00191336" w:rsidRDefault="00191336" w:rsidP="00191336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</w:p>
    <w:p w:rsidR="008F785F" w:rsidRPr="00F03910" w:rsidRDefault="008F785F" w:rsidP="00E62C84">
      <w:pPr>
        <w:bidi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TN"/>
        </w:rPr>
      </w:pPr>
      <w:r w:rsidRPr="00F03910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TN"/>
        </w:rPr>
        <w:t xml:space="preserve">برنامج عمل ومقترحات </w:t>
      </w:r>
      <w:r w:rsidR="00E62C84" w:rsidRPr="00F03910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TN"/>
        </w:rPr>
        <w:t>تحسين</w:t>
      </w:r>
      <w:r w:rsidRPr="00F03910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TN"/>
        </w:rPr>
        <w:t xml:space="preserve"> مسار </w:t>
      </w:r>
      <w:r w:rsidRPr="00F03910">
        <w:rPr>
          <w:rFonts w:ascii="Traditional Arabic" w:hAnsi="Traditional Arabic" w:cs="Traditional Arabic" w:hint="cs"/>
          <w:sz w:val="40"/>
          <w:szCs w:val="40"/>
          <w:rtl/>
          <w:lang w:bidi="ar-TN"/>
        </w:rPr>
        <w:t>...............</w:t>
      </w:r>
    </w:p>
    <w:tbl>
      <w:tblPr>
        <w:tblStyle w:val="Grilledutableau"/>
        <w:tblpPr w:leftFromText="180" w:rightFromText="180" w:vertAnchor="text" w:horzAnchor="margin" w:tblpY="682"/>
        <w:bidiVisual/>
        <w:tblW w:w="5000" w:type="pct"/>
        <w:tblLook w:val="04A0" w:firstRow="1" w:lastRow="0" w:firstColumn="1" w:lastColumn="0" w:noHBand="0" w:noVBand="1"/>
      </w:tblPr>
      <w:tblGrid>
        <w:gridCol w:w="1316"/>
        <w:gridCol w:w="5277"/>
        <w:gridCol w:w="1275"/>
        <w:gridCol w:w="1702"/>
      </w:tblGrid>
      <w:tr w:rsidR="007A50AB" w:rsidTr="007A50AB">
        <w:tc>
          <w:tcPr>
            <w:tcW w:w="688" w:type="pct"/>
            <w:shd w:val="clear" w:color="auto" w:fill="D9D9D9" w:themeFill="background1" w:themeFillShade="D9"/>
          </w:tcPr>
          <w:p w:rsidR="007A50AB" w:rsidRDefault="007A50AB" w:rsidP="007A50AB">
            <w:pPr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TN"/>
              </w:rPr>
            </w:pPr>
          </w:p>
        </w:tc>
        <w:tc>
          <w:tcPr>
            <w:tcW w:w="2757" w:type="pct"/>
            <w:shd w:val="clear" w:color="auto" w:fill="D9D9D9" w:themeFill="background1" w:themeFillShade="D9"/>
            <w:vAlign w:val="center"/>
          </w:tcPr>
          <w:p w:rsidR="007A50AB" w:rsidRDefault="007A50AB" w:rsidP="007A50AB">
            <w:pPr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TN"/>
              </w:rPr>
              <w:t>الإجراء المقترح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:rsidR="007A50AB" w:rsidRDefault="007A50AB" w:rsidP="007A50A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TN"/>
              </w:rPr>
              <w:t>المتدخلون</w:t>
            </w:r>
          </w:p>
        </w:tc>
        <w:tc>
          <w:tcPr>
            <w:tcW w:w="889" w:type="pct"/>
            <w:shd w:val="clear" w:color="auto" w:fill="D9D9D9" w:themeFill="background1" w:themeFillShade="D9"/>
            <w:vAlign w:val="center"/>
          </w:tcPr>
          <w:p w:rsidR="007A50AB" w:rsidRDefault="007A50AB" w:rsidP="007A50AB">
            <w:pPr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TN"/>
              </w:rPr>
              <w:t>الآجال</w:t>
            </w:r>
          </w:p>
        </w:tc>
      </w:tr>
      <w:tr w:rsidR="007A50AB" w:rsidRPr="00BE540E" w:rsidTr="007A50AB">
        <w:trPr>
          <w:trHeight w:val="597"/>
        </w:trPr>
        <w:tc>
          <w:tcPr>
            <w:tcW w:w="688" w:type="pct"/>
            <w:vMerge w:val="restart"/>
          </w:tcPr>
          <w:p w:rsidR="007A50AB" w:rsidRPr="00BE540E" w:rsidRDefault="007A50AB" w:rsidP="007A50AB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  <w:lang w:bidi="ar-TN"/>
              </w:rPr>
            </w:pPr>
          </w:p>
          <w:p w:rsidR="007A50AB" w:rsidRPr="00BE540E" w:rsidRDefault="007A50AB" w:rsidP="00951329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  <w:lang w:bidi="ar-TN"/>
              </w:rPr>
            </w:pPr>
            <w:r w:rsidRPr="00BE540E">
              <w:rPr>
                <w:rFonts w:ascii="Traditional Arabic" w:hAnsi="Traditional Arabic" w:cs="Traditional Arabic" w:hint="cs"/>
                <w:sz w:val="30"/>
                <w:szCs w:val="30"/>
                <w:rtl/>
                <w:lang w:bidi="ar-TN"/>
              </w:rPr>
              <w:t>المسار ا</w:t>
            </w:r>
            <w:r>
              <w:rPr>
                <w:rFonts w:ascii="Traditional Arabic" w:hAnsi="Traditional Arabic" w:cs="Traditional Arabic" w:hint="cs"/>
                <w:sz w:val="30"/>
                <w:szCs w:val="30"/>
                <w:rtl/>
                <w:lang w:bidi="ar-TN"/>
              </w:rPr>
              <w:t>لفرعي1:</w:t>
            </w:r>
            <w:bookmarkStart w:id="0" w:name="_GoBack"/>
            <w:bookmarkEnd w:id="0"/>
            <w:r>
              <w:rPr>
                <w:rFonts w:ascii="Traditional Arabic" w:hAnsi="Traditional Arabic" w:cs="Traditional Arabic" w:hint="cs"/>
                <w:sz w:val="30"/>
                <w:szCs w:val="30"/>
                <w:rtl/>
                <w:lang w:bidi="ar-TN"/>
              </w:rPr>
              <w:t xml:space="preserve"> </w:t>
            </w:r>
          </w:p>
        </w:tc>
        <w:tc>
          <w:tcPr>
            <w:tcW w:w="2757" w:type="pct"/>
          </w:tcPr>
          <w:p w:rsidR="007A50AB" w:rsidRPr="00BE540E" w:rsidRDefault="007A50AB" w:rsidP="007A50AB">
            <w:pPr>
              <w:jc w:val="right"/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TN"/>
              </w:rPr>
            </w:pPr>
          </w:p>
        </w:tc>
        <w:tc>
          <w:tcPr>
            <w:tcW w:w="666" w:type="pct"/>
          </w:tcPr>
          <w:p w:rsidR="007A50AB" w:rsidRPr="00BE540E" w:rsidRDefault="007A50AB" w:rsidP="007A50AB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  <w:lang w:bidi="ar-TN"/>
              </w:rPr>
            </w:pPr>
          </w:p>
        </w:tc>
        <w:tc>
          <w:tcPr>
            <w:tcW w:w="889" w:type="pct"/>
          </w:tcPr>
          <w:p w:rsidR="007A50AB" w:rsidRPr="00BE540E" w:rsidRDefault="007A50AB" w:rsidP="007A50AB">
            <w:pPr>
              <w:jc w:val="right"/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TN"/>
              </w:rPr>
            </w:pPr>
          </w:p>
        </w:tc>
      </w:tr>
      <w:tr w:rsidR="007A50AB" w:rsidRPr="00BE540E" w:rsidTr="007A50AB">
        <w:trPr>
          <w:trHeight w:val="597"/>
        </w:trPr>
        <w:tc>
          <w:tcPr>
            <w:tcW w:w="688" w:type="pct"/>
            <w:vMerge/>
          </w:tcPr>
          <w:p w:rsidR="007A50AB" w:rsidRPr="00BE540E" w:rsidRDefault="007A50AB" w:rsidP="007A50AB">
            <w:pPr>
              <w:jc w:val="right"/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TN"/>
              </w:rPr>
            </w:pPr>
          </w:p>
        </w:tc>
        <w:tc>
          <w:tcPr>
            <w:tcW w:w="2757" w:type="pct"/>
          </w:tcPr>
          <w:p w:rsidR="007A50AB" w:rsidRPr="00BE540E" w:rsidRDefault="007A50AB" w:rsidP="007A50AB">
            <w:pPr>
              <w:jc w:val="right"/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TN"/>
              </w:rPr>
            </w:pPr>
          </w:p>
        </w:tc>
        <w:tc>
          <w:tcPr>
            <w:tcW w:w="666" w:type="pct"/>
          </w:tcPr>
          <w:p w:rsidR="007A50AB" w:rsidRDefault="007A50AB" w:rsidP="007A50AB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  <w:lang w:bidi="ar-TN"/>
              </w:rPr>
            </w:pPr>
          </w:p>
        </w:tc>
        <w:tc>
          <w:tcPr>
            <w:tcW w:w="889" w:type="pct"/>
          </w:tcPr>
          <w:p w:rsidR="007A50AB" w:rsidRPr="00BE540E" w:rsidRDefault="007A50AB" w:rsidP="007A50AB">
            <w:pPr>
              <w:jc w:val="right"/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TN"/>
              </w:rPr>
            </w:pPr>
          </w:p>
        </w:tc>
      </w:tr>
      <w:tr w:rsidR="007A50AB" w:rsidRPr="00BE540E" w:rsidTr="00951329">
        <w:trPr>
          <w:trHeight w:val="703"/>
        </w:trPr>
        <w:tc>
          <w:tcPr>
            <w:tcW w:w="688" w:type="pct"/>
            <w:vMerge/>
          </w:tcPr>
          <w:p w:rsidR="007A50AB" w:rsidRPr="00BE540E" w:rsidRDefault="007A50AB" w:rsidP="007A50AB">
            <w:pPr>
              <w:jc w:val="right"/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TN"/>
              </w:rPr>
            </w:pPr>
          </w:p>
        </w:tc>
        <w:tc>
          <w:tcPr>
            <w:tcW w:w="2757" w:type="pct"/>
          </w:tcPr>
          <w:p w:rsidR="007A50AB" w:rsidRPr="00BE540E" w:rsidRDefault="007A50AB" w:rsidP="007A50AB">
            <w:pPr>
              <w:jc w:val="right"/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TN"/>
              </w:rPr>
            </w:pPr>
          </w:p>
        </w:tc>
        <w:tc>
          <w:tcPr>
            <w:tcW w:w="666" w:type="pct"/>
          </w:tcPr>
          <w:p w:rsidR="007A50AB" w:rsidRPr="00BE540E" w:rsidRDefault="007A50AB" w:rsidP="007A50AB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  <w:lang w:bidi="ar-TN"/>
              </w:rPr>
            </w:pPr>
          </w:p>
        </w:tc>
        <w:tc>
          <w:tcPr>
            <w:tcW w:w="889" w:type="pct"/>
          </w:tcPr>
          <w:p w:rsidR="007A50AB" w:rsidRPr="00BE540E" w:rsidRDefault="007A50AB" w:rsidP="007A50AB">
            <w:pPr>
              <w:jc w:val="right"/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TN"/>
              </w:rPr>
            </w:pPr>
          </w:p>
        </w:tc>
      </w:tr>
      <w:tr w:rsidR="007A50AB" w:rsidRPr="005A02BB" w:rsidTr="007A50AB">
        <w:tc>
          <w:tcPr>
            <w:tcW w:w="688" w:type="pct"/>
            <w:vMerge w:val="restart"/>
          </w:tcPr>
          <w:p w:rsidR="007A50AB" w:rsidRDefault="007A50AB" w:rsidP="007A50A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  <w:p w:rsidR="007A50AB" w:rsidRDefault="007A50AB" w:rsidP="007A50A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  <w:p w:rsidR="007A50AB" w:rsidRDefault="007A50AB" w:rsidP="007A50A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TN"/>
              </w:rPr>
              <w:t>المسار الفرعي2:</w:t>
            </w:r>
          </w:p>
          <w:p w:rsidR="007A50AB" w:rsidRPr="005A02BB" w:rsidRDefault="007A50AB" w:rsidP="007A50AB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TN"/>
              </w:rPr>
            </w:pPr>
          </w:p>
        </w:tc>
        <w:tc>
          <w:tcPr>
            <w:tcW w:w="2757" w:type="pct"/>
          </w:tcPr>
          <w:p w:rsidR="007A50AB" w:rsidRDefault="007A50AB" w:rsidP="007A50AB">
            <w:pPr>
              <w:jc w:val="right"/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bidi="ar-TN"/>
              </w:rPr>
            </w:pPr>
          </w:p>
        </w:tc>
        <w:tc>
          <w:tcPr>
            <w:tcW w:w="666" w:type="pct"/>
          </w:tcPr>
          <w:p w:rsidR="007A50AB" w:rsidRDefault="007A50AB" w:rsidP="007A50A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889" w:type="pct"/>
          </w:tcPr>
          <w:p w:rsidR="007A50AB" w:rsidRDefault="007A50AB" w:rsidP="007A50AB">
            <w:pPr>
              <w:jc w:val="right"/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bidi="ar-TN"/>
              </w:rPr>
            </w:pPr>
          </w:p>
        </w:tc>
      </w:tr>
      <w:tr w:rsidR="007A50AB" w:rsidTr="007A50AB">
        <w:tc>
          <w:tcPr>
            <w:tcW w:w="688" w:type="pct"/>
            <w:vMerge/>
          </w:tcPr>
          <w:p w:rsidR="007A50AB" w:rsidRDefault="007A50AB" w:rsidP="007A50AB">
            <w:pPr>
              <w:jc w:val="right"/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bidi="ar-TN"/>
              </w:rPr>
            </w:pPr>
          </w:p>
        </w:tc>
        <w:tc>
          <w:tcPr>
            <w:tcW w:w="2757" w:type="pct"/>
          </w:tcPr>
          <w:p w:rsidR="007A50AB" w:rsidRDefault="007A50AB" w:rsidP="007A50AB">
            <w:pPr>
              <w:jc w:val="right"/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bidi="ar-TN"/>
              </w:rPr>
            </w:pPr>
          </w:p>
        </w:tc>
        <w:tc>
          <w:tcPr>
            <w:tcW w:w="666" w:type="pct"/>
          </w:tcPr>
          <w:p w:rsidR="007A50AB" w:rsidRPr="00220520" w:rsidRDefault="007A50AB" w:rsidP="007A50A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889" w:type="pct"/>
          </w:tcPr>
          <w:p w:rsidR="007A50AB" w:rsidRDefault="007A50AB" w:rsidP="007A50AB">
            <w:pPr>
              <w:jc w:val="right"/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bidi="ar-TN"/>
              </w:rPr>
            </w:pPr>
          </w:p>
        </w:tc>
      </w:tr>
      <w:tr w:rsidR="007A50AB" w:rsidTr="007A50AB">
        <w:tc>
          <w:tcPr>
            <w:tcW w:w="688" w:type="pct"/>
            <w:vMerge/>
          </w:tcPr>
          <w:p w:rsidR="007A50AB" w:rsidRDefault="007A50AB" w:rsidP="007A50AB">
            <w:pPr>
              <w:jc w:val="right"/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bidi="ar-TN"/>
              </w:rPr>
            </w:pPr>
          </w:p>
        </w:tc>
        <w:tc>
          <w:tcPr>
            <w:tcW w:w="2757" w:type="pct"/>
          </w:tcPr>
          <w:p w:rsidR="007A50AB" w:rsidRDefault="007A50AB" w:rsidP="007A50AB">
            <w:pPr>
              <w:jc w:val="right"/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bidi="ar-TN"/>
              </w:rPr>
            </w:pPr>
          </w:p>
        </w:tc>
        <w:tc>
          <w:tcPr>
            <w:tcW w:w="666" w:type="pct"/>
          </w:tcPr>
          <w:p w:rsidR="007A50AB" w:rsidRDefault="007A50AB" w:rsidP="007A50A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889" w:type="pct"/>
          </w:tcPr>
          <w:p w:rsidR="007A50AB" w:rsidRDefault="007A50AB" w:rsidP="007A50AB">
            <w:pPr>
              <w:jc w:val="right"/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bidi="ar-TN"/>
              </w:rPr>
            </w:pPr>
          </w:p>
        </w:tc>
      </w:tr>
      <w:tr w:rsidR="007A50AB" w:rsidRPr="00220520" w:rsidTr="007A50AB">
        <w:tc>
          <w:tcPr>
            <w:tcW w:w="688" w:type="pct"/>
            <w:vMerge/>
          </w:tcPr>
          <w:p w:rsidR="007A50AB" w:rsidRDefault="007A50AB" w:rsidP="007A50AB">
            <w:pPr>
              <w:jc w:val="right"/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bidi="ar-TN"/>
              </w:rPr>
            </w:pPr>
          </w:p>
        </w:tc>
        <w:tc>
          <w:tcPr>
            <w:tcW w:w="2757" w:type="pct"/>
          </w:tcPr>
          <w:p w:rsidR="007A50AB" w:rsidRDefault="007A50AB" w:rsidP="007A50AB">
            <w:pPr>
              <w:jc w:val="right"/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bidi="ar-TN"/>
              </w:rPr>
            </w:pPr>
          </w:p>
        </w:tc>
        <w:tc>
          <w:tcPr>
            <w:tcW w:w="666" w:type="pct"/>
          </w:tcPr>
          <w:p w:rsidR="007A50AB" w:rsidRDefault="007A50AB" w:rsidP="007A50A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889" w:type="pct"/>
          </w:tcPr>
          <w:p w:rsidR="007A50AB" w:rsidRDefault="007A50AB" w:rsidP="007A50AB">
            <w:pPr>
              <w:jc w:val="right"/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bidi="ar-TN"/>
              </w:rPr>
            </w:pPr>
          </w:p>
        </w:tc>
      </w:tr>
      <w:tr w:rsidR="007A50AB" w:rsidRPr="00220520" w:rsidTr="007A50AB">
        <w:tc>
          <w:tcPr>
            <w:tcW w:w="688" w:type="pct"/>
            <w:vMerge/>
          </w:tcPr>
          <w:p w:rsidR="007A50AB" w:rsidRDefault="007A50AB" w:rsidP="007A50AB">
            <w:pPr>
              <w:jc w:val="right"/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bidi="ar-TN"/>
              </w:rPr>
            </w:pPr>
          </w:p>
        </w:tc>
        <w:tc>
          <w:tcPr>
            <w:tcW w:w="2757" w:type="pct"/>
          </w:tcPr>
          <w:p w:rsidR="007A50AB" w:rsidRDefault="007A50AB" w:rsidP="007A50AB">
            <w:pPr>
              <w:jc w:val="right"/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bidi="ar-TN"/>
              </w:rPr>
            </w:pPr>
          </w:p>
        </w:tc>
        <w:tc>
          <w:tcPr>
            <w:tcW w:w="666" w:type="pct"/>
          </w:tcPr>
          <w:p w:rsidR="007A50AB" w:rsidRPr="00220520" w:rsidRDefault="007A50AB" w:rsidP="007A50A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889" w:type="pct"/>
          </w:tcPr>
          <w:p w:rsidR="007A50AB" w:rsidRDefault="007A50AB" w:rsidP="007A50AB">
            <w:pPr>
              <w:jc w:val="right"/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bidi="ar-TN"/>
              </w:rPr>
            </w:pPr>
          </w:p>
        </w:tc>
      </w:tr>
      <w:tr w:rsidR="007A50AB" w:rsidTr="007A50AB">
        <w:tc>
          <w:tcPr>
            <w:tcW w:w="688" w:type="pct"/>
            <w:vMerge/>
          </w:tcPr>
          <w:p w:rsidR="007A50AB" w:rsidRDefault="007A50AB" w:rsidP="007A50AB">
            <w:pPr>
              <w:jc w:val="right"/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bidi="ar-TN"/>
              </w:rPr>
            </w:pPr>
          </w:p>
        </w:tc>
        <w:tc>
          <w:tcPr>
            <w:tcW w:w="2757" w:type="pct"/>
          </w:tcPr>
          <w:p w:rsidR="007A50AB" w:rsidRDefault="007A50AB" w:rsidP="007A50AB">
            <w:pPr>
              <w:jc w:val="right"/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bidi="ar-TN"/>
              </w:rPr>
            </w:pPr>
          </w:p>
        </w:tc>
        <w:tc>
          <w:tcPr>
            <w:tcW w:w="666" w:type="pct"/>
          </w:tcPr>
          <w:p w:rsidR="007A50AB" w:rsidRPr="00220520" w:rsidRDefault="007A50AB" w:rsidP="007A50A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889" w:type="pct"/>
          </w:tcPr>
          <w:p w:rsidR="007A50AB" w:rsidRDefault="007A50AB" w:rsidP="007A50AB">
            <w:pPr>
              <w:jc w:val="right"/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bidi="ar-TN"/>
              </w:rPr>
            </w:pPr>
          </w:p>
        </w:tc>
      </w:tr>
    </w:tbl>
    <w:p w:rsidR="00AF7BC4" w:rsidRDefault="00AF7BC4" w:rsidP="008F785F">
      <w:pPr>
        <w:tabs>
          <w:tab w:val="left" w:pos="7511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</w:p>
    <w:p w:rsidR="001A2295" w:rsidRDefault="001A2295" w:rsidP="001A2295">
      <w:pPr>
        <w:tabs>
          <w:tab w:val="left" w:pos="7511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</w:p>
    <w:p w:rsidR="001A2295" w:rsidRDefault="001A2295" w:rsidP="001A2295">
      <w:pPr>
        <w:tabs>
          <w:tab w:val="left" w:pos="7511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</w:p>
    <w:p w:rsidR="001A2295" w:rsidRDefault="001A2295" w:rsidP="001A2295">
      <w:pPr>
        <w:tabs>
          <w:tab w:val="left" w:pos="7511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</w:p>
    <w:p w:rsidR="001A2295" w:rsidRDefault="001A2295" w:rsidP="001A2295">
      <w:pPr>
        <w:tabs>
          <w:tab w:val="left" w:pos="7511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</w:p>
    <w:p w:rsidR="001A2295" w:rsidRPr="00C703AA" w:rsidRDefault="001A2295" w:rsidP="001A2295">
      <w:pPr>
        <w:tabs>
          <w:tab w:val="left" w:pos="7511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</w:p>
    <w:sectPr w:rsidR="001A2295" w:rsidRPr="00C703AA" w:rsidSect="00A21C82">
      <w:pgSz w:w="11906" w:h="16838"/>
      <w:pgMar w:top="426" w:right="1134" w:bottom="567" w:left="851" w:header="284" w:footer="709" w:gutter="567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1F3" w:rsidRDefault="000C61F3" w:rsidP="00057FAC">
      <w:pPr>
        <w:spacing w:after="0" w:line="240" w:lineRule="auto"/>
      </w:pPr>
      <w:r>
        <w:separator/>
      </w:r>
    </w:p>
  </w:endnote>
  <w:endnote w:type="continuationSeparator" w:id="0">
    <w:p w:rsidR="000C61F3" w:rsidRDefault="000C61F3" w:rsidP="0005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2672"/>
      <w:docPartObj>
        <w:docPartGallery w:val="Page Numbers (Bottom of Page)"/>
        <w:docPartUnique/>
      </w:docPartObj>
    </w:sdtPr>
    <w:sdtEndPr/>
    <w:sdtContent>
      <w:p w:rsidR="00EF11DF" w:rsidRDefault="00871EA0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91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F11DF" w:rsidRDefault="00EF11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1F3" w:rsidRDefault="000C61F3" w:rsidP="00057FAC">
      <w:pPr>
        <w:spacing w:after="0" w:line="240" w:lineRule="auto"/>
      </w:pPr>
      <w:r>
        <w:separator/>
      </w:r>
    </w:p>
  </w:footnote>
  <w:footnote w:type="continuationSeparator" w:id="0">
    <w:p w:rsidR="000C61F3" w:rsidRDefault="000C61F3" w:rsidP="0005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B5289"/>
    <w:multiLevelType w:val="hybridMultilevel"/>
    <w:tmpl w:val="D5CEE386"/>
    <w:lvl w:ilvl="0" w:tplc="46E2DEBE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85BEF"/>
    <w:multiLevelType w:val="hybridMultilevel"/>
    <w:tmpl w:val="8CECBC90"/>
    <w:lvl w:ilvl="0" w:tplc="8A6CE1F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A6AE9"/>
    <w:multiLevelType w:val="hybridMultilevel"/>
    <w:tmpl w:val="A906EAC6"/>
    <w:lvl w:ilvl="0" w:tplc="C67403EC">
      <w:numFmt w:val="bullet"/>
      <w:lvlText w:val=""/>
      <w:lvlJc w:val="left"/>
      <w:pPr>
        <w:ind w:left="1950" w:hanging="1590"/>
      </w:pPr>
      <w:rPr>
        <w:rFonts w:ascii="Symbol" w:eastAsiaTheme="minorHAnsi" w:hAnsi="Symbol" w:cs="Traditional Arabic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443AD"/>
    <w:multiLevelType w:val="hybridMultilevel"/>
    <w:tmpl w:val="453C8B4E"/>
    <w:lvl w:ilvl="0" w:tplc="8A822F98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F48A2"/>
    <w:multiLevelType w:val="hybridMultilevel"/>
    <w:tmpl w:val="FB64C6CE"/>
    <w:lvl w:ilvl="0" w:tplc="9528A3EA">
      <w:numFmt w:val="bullet"/>
      <w:lvlText w:val="-"/>
      <w:lvlJc w:val="left"/>
      <w:pPr>
        <w:ind w:left="36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BD0262"/>
    <w:multiLevelType w:val="hybridMultilevel"/>
    <w:tmpl w:val="3ED01338"/>
    <w:lvl w:ilvl="0" w:tplc="5D88869A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63A1707D"/>
    <w:multiLevelType w:val="hybridMultilevel"/>
    <w:tmpl w:val="ED545A16"/>
    <w:lvl w:ilvl="0" w:tplc="B6B0FA74">
      <w:numFmt w:val="bullet"/>
      <w:lvlText w:val="-"/>
      <w:lvlJc w:val="left"/>
      <w:pPr>
        <w:ind w:left="36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E3D46"/>
    <w:multiLevelType w:val="hybridMultilevel"/>
    <w:tmpl w:val="AF025516"/>
    <w:lvl w:ilvl="0" w:tplc="23C0D1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40455"/>
    <w:multiLevelType w:val="hybridMultilevel"/>
    <w:tmpl w:val="0342632A"/>
    <w:lvl w:ilvl="0" w:tplc="57B42BF6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C236C"/>
    <w:multiLevelType w:val="hybridMultilevel"/>
    <w:tmpl w:val="06041996"/>
    <w:lvl w:ilvl="0" w:tplc="5D66A8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73C1D"/>
    <w:multiLevelType w:val="hybridMultilevel"/>
    <w:tmpl w:val="73F2AA18"/>
    <w:lvl w:ilvl="0" w:tplc="C67403EC">
      <w:numFmt w:val="bullet"/>
      <w:lvlText w:val=""/>
      <w:lvlJc w:val="left"/>
      <w:pPr>
        <w:ind w:left="1950" w:hanging="1590"/>
      </w:pPr>
      <w:rPr>
        <w:rFonts w:ascii="Symbol" w:eastAsiaTheme="minorHAnsi" w:hAnsi="Symbol" w:cs="Traditional Arabic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A017B"/>
    <w:multiLevelType w:val="hybridMultilevel"/>
    <w:tmpl w:val="F71479E4"/>
    <w:lvl w:ilvl="0" w:tplc="7B28342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1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2CFD"/>
    <w:rsid w:val="00002CA0"/>
    <w:rsid w:val="00003065"/>
    <w:rsid w:val="0002215B"/>
    <w:rsid w:val="00031AAA"/>
    <w:rsid w:val="00057FAC"/>
    <w:rsid w:val="00071266"/>
    <w:rsid w:val="00081B66"/>
    <w:rsid w:val="000B7E9B"/>
    <w:rsid w:val="000C61F3"/>
    <w:rsid w:val="000F58EF"/>
    <w:rsid w:val="00114819"/>
    <w:rsid w:val="0013583F"/>
    <w:rsid w:val="00137448"/>
    <w:rsid w:val="00156E77"/>
    <w:rsid w:val="00191336"/>
    <w:rsid w:val="0019750B"/>
    <w:rsid w:val="001A2295"/>
    <w:rsid w:val="001A321D"/>
    <w:rsid w:val="001D1188"/>
    <w:rsid w:val="001E2656"/>
    <w:rsid w:val="002003DC"/>
    <w:rsid w:val="00220520"/>
    <w:rsid w:val="00220D28"/>
    <w:rsid w:val="00242886"/>
    <w:rsid w:val="002476E3"/>
    <w:rsid w:val="00247BB4"/>
    <w:rsid w:val="00263FD1"/>
    <w:rsid w:val="00267705"/>
    <w:rsid w:val="002742FB"/>
    <w:rsid w:val="00291B05"/>
    <w:rsid w:val="002A5ED8"/>
    <w:rsid w:val="002B0A67"/>
    <w:rsid w:val="002B21D2"/>
    <w:rsid w:val="002D4C84"/>
    <w:rsid w:val="00303685"/>
    <w:rsid w:val="00361AD6"/>
    <w:rsid w:val="003B0F0A"/>
    <w:rsid w:val="003C3013"/>
    <w:rsid w:val="003D1A9E"/>
    <w:rsid w:val="003D5CDA"/>
    <w:rsid w:val="003E5254"/>
    <w:rsid w:val="003E525A"/>
    <w:rsid w:val="004136CC"/>
    <w:rsid w:val="00421012"/>
    <w:rsid w:val="00422CFD"/>
    <w:rsid w:val="00457023"/>
    <w:rsid w:val="00461D3A"/>
    <w:rsid w:val="004627FF"/>
    <w:rsid w:val="004846D2"/>
    <w:rsid w:val="004A5A2C"/>
    <w:rsid w:val="004A7232"/>
    <w:rsid w:val="004C1B8F"/>
    <w:rsid w:val="004D31F5"/>
    <w:rsid w:val="004D6F29"/>
    <w:rsid w:val="004D776F"/>
    <w:rsid w:val="004E1E4F"/>
    <w:rsid w:val="004E7E14"/>
    <w:rsid w:val="00504329"/>
    <w:rsid w:val="00515C62"/>
    <w:rsid w:val="0052057C"/>
    <w:rsid w:val="00535BEA"/>
    <w:rsid w:val="005510D3"/>
    <w:rsid w:val="00551791"/>
    <w:rsid w:val="0055419B"/>
    <w:rsid w:val="0056654C"/>
    <w:rsid w:val="00580908"/>
    <w:rsid w:val="00585482"/>
    <w:rsid w:val="00590C68"/>
    <w:rsid w:val="00593647"/>
    <w:rsid w:val="005A7DDA"/>
    <w:rsid w:val="005B10FF"/>
    <w:rsid w:val="005C0387"/>
    <w:rsid w:val="005D32C6"/>
    <w:rsid w:val="005D6749"/>
    <w:rsid w:val="005E61A8"/>
    <w:rsid w:val="0063060A"/>
    <w:rsid w:val="00631321"/>
    <w:rsid w:val="00636658"/>
    <w:rsid w:val="00637041"/>
    <w:rsid w:val="00644240"/>
    <w:rsid w:val="00650D57"/>
    <w:rsid w:val="006777F7"/>
    <w:rsid w:val="00681E1A"/>
    <w:rsid w:val="006872FF"/>
    <w:rsid w:val="006A21E8"/>
    <w:rsid w:val="006B564A"/>
    <w:rsid w:val="006C70CC"/>
    <w:rsid w:val="0070645E"/>
    <w:rsid w:val="0070751E"/>
    <w:rsid w:val="0072460E"/>
    <w:rsid w:val="007323D1"/>
    <w:rsid w:val="007405BB"/>
    <w:rsid w:val="00763D62"/>
    <w:rsid w:val="00795BDA"/>
    <w:rsid w:val="00796395"/>
    <w:rsid w:val="007A3EE2"/>
    <w:rsid w:val="007A50AB"/>
    <w:rsid w:val="007A5507"/>
    <w:rsid w:val="007A5679"/>
    <w:rsid w:val="007B1761"/>
    <w:rsid w:val="007B4065"/>
    <w:rsid w:val="007C20F2"/>
    <w:rsid w:val="007D4311"/>
    <w:rsid w:val="007E4648"/>
    <w:rsid w:val="007F094B"/>
    <w:rsid w:val="008330B9"/>
    <w:rsid w:val="00837005"/>
    <w:rsid w:val="00842F6A"/>
    <w:rsid w:val="00850C6E"/>
    <w:rsid w:val="008664D9"/>
    <w:rsid w:val="00871EA0"/>
    <w:rsid w:val="00874219"/>
    <w:rsid w:val="00882250"/>
    <w:rsid w:val="008857ED"/>
    <w:rsid w:val="008B50DC"/>
    <w:rsid w:val="008B51C3"/>
    <w:rsid w:val="008D2A2F"/>
    <w:rsid w:val="008D7B13"/>
    <w:rsid w:val="008F785F"/>
    <w:rsid w:val="008F7A7F"/>
    <w:rsid w:val="009034D4"/>
    <w:rsid w:val="0091368F"/>
    <w:rsid w:val="00916B09"/>
    <w:rsid w:val="0092062B"/>
    <w:rsid w:val="00926F5C"/>
    <w:rsid w:val="00951329"/>
    <w:rsid w:val="00980EF1"/>
    <w:rsid w:val="00997622"/>
    <w:rsid w:val="009B2214"/>
    <w:rsid w:val="009B545A"/>
    <w:rsid w:val="009C6EC9"/>
    <w:rsid w:val="009D15DF"/>
    <w:rsid w:val="009D3AE2"/>
    <w:rsid w:val="009D49C7"/>
    <w:rsid w:val="009D6792"/>
    <w:rsid w:val="00A21C82"/>
    <w:rsid w:val="00A22547"/>
    <w:rsid w:val="00A34FF4"/>
    <w:rsid w:val="00A37995"/>
    <w:rsid w:val="00A61313"/>
    <w:rsid w:val="00A75B0D"/>
    <w:rsid w:val="00A9466B"/>
    <w:rsid w:val="00A97EEF"/>
    <w:rsid w:val="00AA6196"/>
    <w:rsid w:val="00AB3B55"/>
    <w:rsid w:val="00AB51BF"/>
    <w:rsid w:val="00AC17BC"/>
    <w:rsid w:val="00AE7D6F"/>
    <w:rsid w:val="00AF7BC4"/>
    <w:rsid w:val="00B16DB4"/>
    <w:rsid w:val="00B2476B"/>
    <w:rsid w:val="00B4301A"/>
    <w:rsid w:val="00B67A23"/>
    <w:rsid w:val="00B720F2"/>
    <w:rsid w:val="00B77EA0"/>
    <w:rsid w:val="00B80397"/>
    <w:rsid w:val="00B847FA"/>
    <w:rsid w:val="00BB5C67"/>
    <w:rsid w:val="00BC1866"/>
    <w:rsid w:val="00BC329F"/>
    <w:rsid w:val="00BD5BC3"/>
    <w:rsid w:val="00BE0400"/>
    <w:rsid w:val="00BE20A2"/>
    <w:rsid w:val="00C06384"/>
    <w:rsid w:val="00C20682"/>
    <w:rsid w:val="00C54454"/>
    <w:rsid w:val="00C703AA"/>
    <w:rsid w:val="00CA3E80"/>
    <w:rsid w:val="00CA5398"/>
    <w:rsid w:val="00CB76C2"/>
    <w:rsid w:val="00CD364E"/>
    <w:rsid w:val="00CD69DF"/>
    <w:rsid w:val="00CE13A6"/>
    <w:rsid w:val="00D07A5F"/>
    <w:rsid w:val="00D13888"/>
    <w:rsid w:val="00D1417B"/>
    <w:rsid w:val="00D23AC4"/>
    <w:rsid w:val="00D36FE2"/>
    <w:rsid w:val="00D4523A"/>
    <w:rsid w:val="00D95BE5"/>
    <w:rsid w:val="00DA29B3"/>
    <w:rsid w:val="00DA3EE8"/>
    <w:rsid w:val="00DC46FC"/>
    <w:rsid w:val="00DD790F"/>
    <w:rsid w:val="00DF49D4"/>
    <w:rsid w:val="00E010D5"/>
    <w:rsid w:val="00E02BE6"/>
    <w:rsid w:val="00E2153D"/>
    <w:rsid w:val="00E2535D"/>
    <w:rsid w:val="00E41271"/>
    <w:rsid w:val="00E62C84"/>
    <w:rsid w:val="00E87B4C"/>
    <w:rsid w:val="00E95AD4"/>
    <w:rsid w:val="00EB3882"/>
    <w:rsid w:val="00EB4436"/>
    <w:rsid w:val="00EE2669"/>
    <w:rsid w:val="00EE77D5"/>
    <w:rsid w:val="00EF0E9C"/>
    <w:rsid w:val="00EF11DF"/>
    <w:rsid w:val="00EF7305"/>
    <w:rsid w:val="00F03910"/>
    <w:rsid w:val="00F20D2E"/>
    <w:rsid w:val="00F31C11"/>
    <w:rsid w:val="00F75DFB"/>
    <w:rsid w:val="00F9469B"/>
    <w:rsid w:val="00FB1B7A"/>
    <w:rsid w:val="00FB3457"/>
    <w:rsid w:val="00FB4758"/>
    <w:rsid w:val="00FC033F"/>
    <w:rsid w:val="00FD4826"/>
    <w:rsid w:val="00FF23D2"/>
    <w:rsid w:val="00FF4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A4294"/>
  <w15:docId w15:val="{33653B08-9AA4-41A1-90BE-621B89F5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23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CF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5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7FAC"/>
  </w:style>
  <w:style w:type="paragraph" w:styleId="Pieddepage">
    <w:name w:val="footer"/>
    <w:basedOn w:val="Normal"/>
    <w:link w:val="PieddepageCar"/>
    <w:uiPriority w:val="99"/>
    <w:unhideWhenUsed/>
    <w:rsid w:val="0005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7FAC"/>
  </w:style>
  <w:style w:type="table" w:styleId="Grilledutableau">
    <w:name w:val="Table Grid"/>
    <w:basedOn w:val="TableauNormal"/>
    <w:uiPriority w:val="59"/>
    <w:rsid w:val="00C544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515C62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E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E2656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56654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85482"/>
    <w:rPr>
      <w:color w:val="808080"/>
    </w:rPr>
  </w:style>
  <w:style w:type="table" w:styleId="Listemoyenne2-Accent1">
    <w:name w:val="Medium List 2 Accent 1"/>
    <w:basedOn w:val="TableauNormal"/>
    <w:uiPriority w:val="66"/>
    <w:rsid w:val="005854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7F094B"/>
    <w:pPr>
      <w:tabs>
        <w:tab w:val="decimal" w:pos="360"/>
      </w:tabs>
    </w:pPr>
  </w:style>
  <w:style w:type="paragraph" w:styleId="Notedebasdepage">
    <w:name w:val="footnote text"/>
    <w:basedOn w:val="Normal"/>
    <w:link w:val="NotedebasdepageCar"/>
    <w:uiPriority w:val="99"/>
    <w:unhideWhenUsed/>
    <w:rsid w:val="007F094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F094B"/>
    <w:rPr>
      <w:rFonts w:eastAsiaTheme="minorEastAsia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7F094B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7F0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636658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6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6D765D-9F54-43CC-A71E-7C4A10A7797E}" type="doc">
      <dgm:prSet loTypeId="urn:microsoft.com/office/officeart/2005/8/layout/process1" loCatId="process" qsTypeId="urn:microsoft.com/office/officeart/2005/8/quickstyle/simple1" qsCatId="simple" csTypeId="urn:microsoft.com/office/officeart/2005/8/colors/accent1_1" csCatId="accent1" phldr="1"/>
      <dgm:spPr/>
    </dgm:pt>
    <dgm:pt modelId="{439E0607-F959-4D5E-B64D-B07A98587CAB}">
      <dgm:prSet phldrT="[Texte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TN" sz="1200" dirty="0" smtClean="0"/>
            <a:t>مسار فرعي 1</a:t>
          </a:r>
          <a:endParaRPr lang="fr-FR" sz="1200" dirty="0"/>
        </a:p>
      </dgm:t>
    </dgm:pt>
    <dgm:pt modelId="{FCC123F0-B6D9-4855-903F-B8AADF9BD761}" type="parTrans" cxnId="{A47A26CA-E102-4BF6-819C-A1F0D65C76BB}">
      <dgm:prSet/>
      <dgm:spPr/>
      <dgm:t>
        <a:bodyPr/>
        <a:lstStyle/>
        <a:p>
          <a:pPr algn="ctr" rtl="1"/>
          <a:endParaRPr lang="fr-FR" sz="1200"/>
        </a:p>
      </dgm:t>
    </dgm:pt>
    <dgm:pt modelId="{16A142CA-E703-4938-8648-DD8FF3AC9888}" type="sibTrans" cxnId="{A47A26CA-E102-4BF6-819C-A1F0D65C76BB}">
      <dgm:prSet custT="1"/>
      <dgm:spPr/>
      <dgm:t>
        <a:bodyPr/>
        <a:lstStyle/>
        <a:p>
          <a:pPr algn="ctr" rtl="1"/>
          <a:endParaRPr lang="fr-FR" sz="1200"/>
        </a:p>
      </dgm:t>
    </dgm:pt>
    <dgm:pt modelId="{7B2D4B7D-C728-4A8F-AC76-198AD40209CC}">
      <dgm:prSet phldrT="[Texte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TN" sz="1200" dirty="0" smtClean="0"/>
            <a:t>مسار فرعي 2</a:t>
          </a:r>
          <a:endParaRPr lang="fr-FR" sz="1200" dirty="0"/>
        </a:p>
      </dgm:t>
    </dgm:pt>
    <dgm:pt modelId="{BD68DC24-AF8C-420B-838C-FC8809985D9F}" type="parTrans" cxnId="{D3BACC58-B7AF-494E-BB14-FDE1221FDC2F}">
      <dgm:prSet/>
      <dgm:spPr/>
      <dgm:t>
        <a:bodyPr/>
        <a:lstStyle/>
        <a:p>
          <a:pPr algn="ctr" rtl="1"/>
          <a:endParaRPr lang="fr-FR" sz="1200"/>
        </a:p>
      </dgm:t>
    </dgm:pt>
    <dgm:pt modelId="{272B75E3-E7F9-42AC-9694-8A944CEA0FF0}" type="sibTrans" cxnId="{D3BACC58-B7AF-494E-BB14-FDE1221FDC2F}">
      <dgm:prSet custT="1"/>
      <dgm:spPr/>
      <dgm:t>
        <a:bodyPr/>
        <a:lstStyle/>
        <a:p>
          <a:pPr algn="ctr" rtl="1"/>
          <a:endParaRPr lang="fr-FR" sz="1200"/>
        </a:p>
      </dgm:t>
    </dgm:pt>
    <dgm:pt modelId="{D585661D-19BB-44D2-A71A-E47F92397A35}">
      <dgm:prSet phldrT="[Texte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TN" sz="1200" dirty="0" smtClean="0"/>
            <a:t>مسار فرعي 3</a:t>
          </a:r>
          <a:endParaRPr lang="fr-FR" sz="1200" dirty="0"/>
        </a:p>
      </dgm:t>
    </dgm:pt>
    <dgm:pt modelId="{416C4917-7996-4250-811C-AEC9D604CB01}" type="parTrans" cxnId="{66C4C55C-F15A-433F-A349-0E956E3FE696}">
      <dgm:prSet/>
      <dgm:spPr/>
      <dgm:t>
        <a:bodyPr/>
        <a:lstStyle/>
        <a:p>
          <a:pPr algn="ctr" rtl="1"/>
          <a:endParaRPr lang="fr-FR" sz="1200"/>
        </a:p>
      </dgm:t>
    </dgm:pt>
    <dgm:pt modelId="{93C952B7-5EAF-4F3E-8E3E-6601A5FC0407}" type="sibTrans" cxnId="{66C4C55C-F15A-433F-A349-0E956E3FE696}">
      <dgm:prSet custT="1"/>
      <dgm:spPr/>
      <dgm:t>
        <a:bodyPr/>
        <a:lstStyle/>
        <a:p>
          <a:pPr algn="ctr" rtl="1"/>
          <a:endParaRPr lang="fr-FR" sz="1200"/>
        </a:p>
      </dgm:t>
    </dgm:pt>
    <dgm:pt modelId="{F194F7CB-ED56-48A0-9AD7-3B542DA6204B}">
      <dgm:prSet phldrT="[Texte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TN" sz="1200" dirty="0" smtClean="0"/>
            <a:t>مسار ...</a:t>
          </a:r>
          <a:endParaRPr lang="fr-FR" sz="1200" dirty="0"/>
        </a:p>
      </dgm:t>
    </dgm:pt>
    <dgm:pt modelId="{84A801BA-5052-48C0-B0CD-4BE6070F9F43}" type="parTrans" cxnId="{8CDC76F4-3996-41C3-84C7-D30D1E592964}">
      <dgm:prSet/>
      <dgm:spPr/>
      <dgm:t>
        <a:bodyPr/>
        <a:lstStyle/>
        <a:p>
          <a:pPr algn="ctr" rtl="1"/>
          <a:endParaRPr lang="fr-FR" sz="1200"/>
        </a:p>
      </dgm:t>
    </dgm:pt>
    <dgm:pt modelId="{F5833062-6A44-46C4-8F5A-7EC33A4A9377}" type="sibTrans" cxnId="{8CDC76F4-3996-41C3-84C7-D30D1E592964}">
      <dgm:prSet/>
      <dgm:spPr/>
      <dgm:t>
        <a:bodyPr/>
        <a:lstStyle/>
        <a:p>
          <a:pPr algn="ctr" rtl="1"/>
          <a:endParaRPr lang="fr-FR" sz="1200"/>
        </a:p>
      </dgm:t>
    </dgm:pt>
    <dgm:pt modelId="{82708EF5-D9BB-489F-8BF3-ED54468C1BF0}" type="pres">
      <dgm:prSet presAssocID="{AD6D765D-9F54-43CC-A71E-7C4A10A7797E}" presName="Name0" presStyleCnt="0">
        <dgm:presLayoutVars>
          <dgm:dir val="rev"/>
          <dgm:resizeHandles val="exact"/>
        </dgm:presLayoutVars>
      </dgm:prSet>
      <dgm:spPr/>
    </dgm:pt>
    <dgm:pt modelId="{1345F0D5-0B73-4C03-BAFB-FF95ED9FD0CD}" type="pres">
      <dgm:prSet presAssocID="{439E0607-F959-4D5E-B64D-B07A98587CAB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31F0CEA-43E7-4A81-8BB6-5555FC8FE068}" type="pres">
      <dgm:prSet presAssocID="{16A142CA-E703-4938-8648-DD8FF3AC9888}" presName="sibTrans" presStyleLbl="sibTrans2D1" presStyleIdx="0" presStyleCnt="3"/>
      <dgm:spPr/>
      <dgm:t>
        <a:bodyPr/>
        <a:lstStyle/>
        <a:p>
          <a:endParaRPr lang="fr-FR"/>
        </a:p>
      </dgm:t>
    </dgm:pt>
    <dgm:pt modelId="{E02C3BA4-6575-40DE-99D8-1B6EEDD1131A}" type="pres">
      <dgm:prSet presAssocID="{16A142CA-E703-4938-8648-DD8FF3AC9888}" presName="connectorText" presStyleLbl="sibTrans2D1" presStyleIdx="0" presStyleCnt="3"/>
      <dgm:spPr/>
      <dgm:t>
        <a:bodyPr/>
        <a:lstStyle/>
        <a:p>
          <a:endParaRPr lang="fr-FR"/>
        </a:p>
      </dgm:t>
    </dgm:pt>
    <dgm:pt modelId="{605BD88D-A811-4F9B-8737-4660634B7663}" type="pres">
      <dgm:prSet presAssocID="{7B2D4B7D-C728-4A8F-AC76-198AD40209CC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88767B5-3C25-4525-9773-96F044C21B44}" type="pres">
      <dgm:prSet presAssocID="{272B75E3-E7F9-42AC-9694-8A944CEA0FF0}" presName="sibTrans" presStyleLbl="sibTrans2D1" presStyleIdx="1" presStyleCnt="3"/>
      <dgm:spPr/>
      <dgm:t>
        <a:bodyPr/>
        <a:lstStyle/>
        <a:p>
          <a:endParaRPr lang="fr-FR"/>
        </a:p>
      </dgm:t>
    </dgm:pt>
    <dgm:pt modelId="{438EB2EC-E352-43B3-9EBE-0C956762392F}" type="pres">
      <dgm:prSet presAssocID="{272B75E3-E7F9-42AC-9694-8A944CEA0FF0}" presName="connectorText" presStyleLbl="sibTrans2D1" presStyleIdx="1" presStyleCnt="3"/>
      <dgm:spPr/>
      <dgm:t>
        <a:bodyPr/>
        <a:lstStyle/>
        <a:p>
          <a:endParaRPr lang="fr-FR"/>
        </a:p>
      </dgm:t>
    </dgm:pt>
    <dgm:pt modelId="{C97935D8-A498-41F6-89D7-2D02D9C5A179}" type="pres">
      <dgm:prSet presAssocID="{D585661D-19BB-44D2-A71A-E47F92397A35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43653D1-AFCC-4983-A014-918D13A984BE}" type="pres">
      <dgm:prSet presAssocID="{93C952B7-5EAF-4F3E-8E3E-6601A5FC0407}" presName="sibTrans" presStyleLbl="sibTrans2D1" presStyleIdx="2" presStyleCnt="3"/>
      <dgm:spPr/>
      <dgm:t>
        <a:bodyPr/>
        <a:lstStyle/>
        <a:p>
          <a:endParaRPr lang="fr-FR"/>
        </a:p>
      </dgm:t>
    </dgm:pt>
    <dgm:pt modelId="{C4F17D96-A7F6-41F6-819C-3A279F2B8A62}" type="pres">
      <dgm:prSet presAssocID="{93C952B7-5EAF-4F3E-8E3E-6601A5FC0407}" presName="connectorText" presStyleLbl="sibTrans2D1" presStyleIdx="2" presStyleCnt="3"/>
      <dgm:spPr/>
      <dgm:t>
        <a:bodyPr/>
        <a:lstStyle/>
        <a:p>
          <a:endParaRPr lang="fr-FR"/>
        </a:p>
      </dgm:t>
    </dgm:pt>
    <dgm:pt modelId="{D703EA60-3A84-4F54-9D85-007D0A61E20D}" type="pres">
      <dgm:prSet presAssocID="{F194F7CB-ED56-48A0-9AD7-3B542DA6204B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FDFCF4AD-2B9E-4563-AD28-68AB1BCD0EE7}" type="presOf" srcId="{16A142CA-E703-4938-8648-DD8FF3AC9888}" destId="{E02C3BA4-6575-40DE-99D8-1B6EEDD1131A}" srcOrd="1" destOrd="0" presId="urn:microsoft.com/office/officeart/2005/8/layout/process1"/>
    <dgm:cxn modelId="{838B6344-8141-4EF2-A212-85C6451BCE51}" type="presOf" srcId="{7B2D4B7D-C728-4A8F-AC76-198AD40209CC}" destId="{605BD88D-A811-4F9B-8737-4660634B7663}" srcOrd="0" destOrd="0" presId="urn:microsoft.com/office/officeart/2005/8/layout/process1"/>
    <dgm:cxn modelId="{D3BACC58-B7AF-494E-BB14-FDE1221FDC2F}" srcId="{AD6D765D-9F54-43CC-A71E-7C4A10A7797E}" destId="{7B2D4B7D-C728-4A8F-AC76-198AD40209CC}" srcOrd="1" destOrd="0" parTransId="{BD68DC24-AF8C-420B-838C-FC8809985D9F}" sibTransId="{272B75E3-E7F9-42AC-9694-8A944CEA0FF0}"/>
    <dgm:cxn modelId="{A47A26CA-E102-4BF6-819C-A1F0D65C76BB}" srcId="{AD6D765D-9F54-43CC-A71E-7C4A10A7797E}" destId="{439E0607-F959-4D5E-B64D-B07A98587CAB}" srcOrd="0" destOrd="0" parTransId="{FCC123F0-B6D9-4855-903F-B8AADF9BD761}" sibTransId="{16A142CA-E703-4938-8648-DD8FF3AC9888}"/>
    <dgm:cxn modelId="{30A04FE0-8ED8-4608-A266-57BA2B0680FD}" type="presOf" srcId="{F194F7CB-ED56-48A0-9AD7-3B542DA6204B}" destId="{D703EA60-3A84-4F54-9D85-007D0A61E20D}" srcOrd="0" destOrd="0" presId="urn:microsoft.com/office/officeart/2005/8/layout/process1"/>
    <dgm:cxn modelId="{8CDC76F4-3996-41C3-84C7-D30D1E592964}" srcId="{AD6D765D-9F54-43CC-A71E-7C4A10A7797E}" destId="{F194F7CB-ED56-48A0-9AD7-3B542DA6204B}" srcOrd="3" destOrd="0" parTransId="{84A801BA-5052-48C0-B0CD-4BE6070F9F43}" sibTransId="{F5833062-6A44-46C4-8F5A-7EC33A4A9377}"/>
    <dgm:cxn modelId="{3D3F2626-EFE5-4E15-9ED1-465F449116B5}" type="presOf" srcId="{272B75E3-E7F9-42AC-9694-8A944CEA0FF0}" destId="{438EB2EC-E352-43B3-9EBE-0C956762392F}" srcOrd="1" destOrd="0" presId="urn:microsoft.com/office/officeart/2005/8/layout/process1"/>
    <dgm:cxn modelId="{DC442D80-ED6E-4B40-A740-1573CF9EFF94}" type="presOf" srcId="{AD6D765D-9F54-43CC-A71E-7C4A10A7797E}" destId="{82708EF5-D9BB-489F-8BF3-ED54468C1BF0}" srcOrd="0" destOrd="0" presId="urn:microsoft.com/office/officeart/2005/8/layout/process1"/>
    <dgm:cxn modelId="{1BC12620-8A43-46C6-9434-05A9688CF3C3}" type="presOf" srcId="{93C952B7-5EAF-4F3E-8E3E-6601A5FC0407}" destId="{743653D1-AFCC-4983-A014-918D13A984BE}" srcOrd="0" destOrd="0" presId="urn:microsoft.com/office/officeart/2005/8/layout/process1"/>
    <dgm:cxn modelId="{8CDE9D99-86AB-4151-98BA-35928716964D}" type="presOf" srcId="{16A142CA-E703-4938-8648-DD8FF3AC9888}" destId="{131F0CEA-43E7-4A81-8BB6-5555FC8FE068}" srcOrd="0" destOrd="0" presId="urn:microsoft.com/office/officeart/2005/8/layout/process1"/>
    <dgm:cxn modelId="{66C4C55C-F15A-433F-A349-0E956E3FE696}" srcId="{AD6D765D-9F54-43CC-A71E-7C4A10A7797E}" destId="{D585661D-19BB-44D2-A71A-E47F92397A35}" srcOrd="2" destOrd="0" parTransId="{416C4917-7996-4250-811C-AEC9D604CB01}" sibTransId="{93C952B7-5EAF-4F3E-8E3E-6601A5FC0407}"/>
    <dgm:cxn modelId="{063CCE26-1CCC-403D-96C1-AED14FD7BA0E}" type="presOf" srcId="{439E0607-F959-4D5E-B64D-B07A98587CAB}" destId="{1345F0D5-0B73-4C03-BAFB-FF95ED9FD0CD}" srcOrd="0" destOrd="0" presId="urn:microsoft.com/office/officeart/2005/8/layout/process1"/>
    <dgm:cxn modelId="{7E0EEA49-4287-473A-B034-65A81933DFDC}" type="presOf" srcId="{93C952B7-5EAF-4F3E-8E3E-6601A5FC0407}" destId="{C4F17D96-A7F6-41F6-819C-3A279F2B8A62}" srcOrd="1" destOrd="0" presId="urn:microsoft.com/office/officeart/2005/8/layout/process1"/>
    <dgm:cxn modelId="{51F3C3FF-C8A2-41B8-A36F-CB4739943F43}" type="presOf" srcId="{D585661D-19BB-44D2-A71A-E47F92397A35}" destId="{C97935D8-A498-41F6-89D7-2D02D9C5A179}" srcOrd="0" destOrd="0" presId="urn:microsoft.com/office/officeart/2005/8/layout/process1"/>
    <dgm:cxn modelId="{04C63BB5-621B-49FA-8D5E-C528C078FE33}" type="presOf" srcId="{272B75E3-E7F9-42AC-9694-8A944CEA0FF0}" destId="{688767B5-3C25-4525-9773-96F044C21B44}" srcOrd="0" destOrd="0" presId="urn:microsoft.com/office/officeart/2005/8/layout/process1"/>
    <dgm:cxn modelId="{F3FC3202-3B8A-4626-BE64-72BAB804FE45}" type="presParOf" srcId="{82708EF5-D9BB-489F-8BF3-ED54468C1BF0}" destId="{1345F0D5-0B73-4C03-BAFB-FF95ED9FD0CD}" srcOrd="0" destOrd="0" presId="urn:microsoft.com/office/officeart/2005/8/layout/process1"/>
    <dgm:cxn modelId="{A1E0E4D5-03F7-4355-A99F-CED7F65254D8}" type="presParOf" srcId="{82708EF5-D9BB-489F-8BF3-ED54468C1BF0}" destId="{131F0CEA-43E7-4A81-8BB6-5555FC8FE068}" srcOrd="1" destOrd="0" presId="urn:microsoft.com/office/officeart/2005/8/layout/process1"/>
    <dgm:cxn modelId="{45696E95-39D7-43FF-A341-EF2D210A3172}" type="presParOf" srcId="{131F0CEA-43E7-4A81-8BB6-5555FC8FE068}" destId="{E02C3BA4-6575-40DE-99D8-1B6EEDD1131A}" srcOrd="0" destOrd="0" presId="urn:microsoft.com/office/officeart/2005/8/layout/process1"/>
    <dgm:cxn modelId="{85AB927E-B130-4F63-89EC-9A7014487739}" type="presParOf" srcId="{82708EF5-D9BB-489F-8BF3-ED54468C1BF0}" destId="{605BD88D-A811-4F9B-8737-4660634B7663}" srcOrd="2" destOrd="0" presId="urn:microsoft.com/office/officeart/2005/8/layout/process1"/>
    <dgm:cxn modelId="{C89ACF79-961C-4391-9664-182120457BAD}" type="presParOf" srcId="{82708EF5-D9BB-489F-8BF3-ED54468C1BF0}" destId="{688767B5-3C25-4525-9773-96F044C21B44}" srcOrd="3" destOrd="0" presId="urn:microsoft.com/office/officeart/2005/8/layout/process1"/>
    <dgm:cxn modelId="{CA8433CD-DB6F-4567-8405-808734AB46D2}" type="presParOf" srcId="{688767B5-3C25-4525-9773-96F044C21B44}" destId="{438EB2EC-E352-43B3-9EBE-0C956762392F}" srcOrd="0" destOrd="0" presId="urn:microsoft.com/office/officeart/2005/8/layout/process1"/>
    <dgm:cxn modelId="{DB2B0FDA-79C1-4E20-B3DB-D52B24927BA5}" type="presParOf" srcId="{82708EF5-D9BB-489F-8BF3-ED54468C1BF0}" destId="{C97935D8-A498-41F6-89D7-2D02D9C5A179}" srcOrd="4" destOrd="0" presId="urn:microsoft.com/office/officeart/2005/8/layout/process1"/>
    <dgm:cxn modelId="{2CEB2F9A-EFDC-4CC3-A1B0-153676BC53A3}" type="presParOf" srcId="{82708EF5-D9BB-489F-8BF3-ED54468C1BF0}" destId="{743653D1-AFCC-4983-A014-918D13A984BE}" srcOrd="5" destOrd="0" presId="urn:microsoft.com/office/officeart/2005/8/layout/process1"/>
    <dgm:cxn modelId="{A706D04E-137B-4D57-9D37-7956C90C6CBF}" type="presParOf" srcId="{743653D1-AFCC-4983-A014-918D13A984BE}" destId="{C4F17D96-A7F6-41F6-819C-3A279F2B8A62}" srcOrd="0" destOrd="0" presId="urn:microsoft.com/office/officeart/2005/8/layout/process1"/>
    <dgm:cxn modelId="{519EF48B-D57E-45A3-A815-64B2A6D67492}" type="presParOf" srcId="{82708EF5-D9BB-489F-8BF3-ED54468C1BF0}" destId="{D703EA60-3A84-4F54-9D85-007D0A61E20D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45F0D5-0B73-4C03-BAFB-FF95ED9FD0CD}">
      <dsp:nvSpPr>
        <dsp:cNvPr id="0" name=""/>
        <dsp:cNvSpPr/>
      </dsp:nvSpPr>
      <dsp:spPr>
        <a:xfrm>
          <a:off x="4612018" y="297494"/>
          <a:ext cx="1097502" cy="658501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1200" kern="1200" dirty="0" smtClean="0"/>
            <a:t>مسار فرعي 1</a:t>
          </a:r>
          <a:endParaRPr lang="fr-FR" sz="1200" kern="1200" dirty="0"/>
        </a:p>
      </dsp:txBody>
      <dsp:txXfrm>
        <a:off x="4631305" y="316781"/>
        <a:ext cx="1058928" cy="619927"/>
      </dsp:txXfrm>
    </dsp:sp>
    <dsp:sp modelId="{131F0CEA-43E7-4A81-8BB6-5555FC8FE068}">
      <dsp:nvSpPr>
        <dsp:cNvPr id="0" name=""/>
        <dsp:cNvSpPr/>
      </dsp:nvSpPr>
      <dsp:spPr>
        <a:xfrm rot="10800000">
          <a:off x="4269598" y="490654"/>
          <a:ext cx="232670" cy="2721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</dsp:txBody>
      <dsp:txXfrm rot="10800000">
        <a:off x="4339399" y="545090"/>
        <a:ext cx="162869" cy="163308"/>
      </dsp:txXfrm>
    </dsp:sp>
    <dsp:sp modelId="{605BD88D-A811-4F9B-8737-4660634B7663}">
      <dsp:nvSpPr>
        <dsp:cNvPr id="0" name=""/>
        <dsp:cNvSpPr/>
      </dsp:nvSpPr>
      <dsp:spPr>
        <a:xfrm>
          <a:off x="3075515" y="297494"/>
          <a:ext cx="1097502" cy="658501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1200" kern="1200" dirty="0" smtClean="0"/>
            <a:t>مسار فرعي 2</a:t>
          </a:r>
          <a:endParaRPr lang="fr-FR" sz="1200" kern="1200" dirty="0"/>
        </a:p>
      </dsp:txBody>
      <dsp:txXfrm>
        <a:off x="3094802" y="316781"/>
        <a:ext cx="1058928" cy="619927"/>
      </dsp:txXfrm>
    </dsp:sp>
    <dsp:sp modelId="{688767B5-3C25-4525-9773-96F044C21B44}">
      <dsp:nvSpPr>
        <dsp:cNvPr id="0" name=""/>
        <dsp:cNvSpPr/>
      </dsp:nvSpPr>
      <dsp:spPr>
        <a:xfrm rot="10800000">
          <a:off x="2733095" y="490654"/>
          <a:ext cx="232670" cy="2721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</dsp:txBody>
      <dsp:txXfrm rot="10800000">
        <a:off x="2802896" y="545090"/>
        <a:ext cx="162869" cy="163308"/>
      </dsp:txXfrm>
    </dsp:sp>
    <dsp:sp modelId="{C97935D8-A498-41F6-89D7-2D02D9C5A179}">
      <dsp:nvSpPr>
        <dsp:cNvPr id="0" name=""/>
        <dsp:cNvSpPr/>
      </dsp:nvSpPr>
      <dsp:spPr>
        <a:xfrm>
          <a:off x="1539013" y="297494"/>
          <a:ext cx="1097502" cy="658501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1200" kern="1200" dirty="0" smtClean="0"/>
            <a:t>مسار فرعي 3</a:t>
          </a:r>
          <a:endParaRPr lang="fr-FR" sz="1200" kern="1200" dirty="0"/>
        </a:p>
      </dsp:txBody>
      <dsp:txXfrm>
        <a:off x="1558300" y="316781"/>
        <a:ext cx="1058928" cy="619927"/>
      </dsp:txXfrm>
    </dsp:sp>
    <dsp:sp modelId="{743653D1-AFCC-4983-A014-918D13A984BE}">
      <dsp:nvSpPr>
        <dsp:cNvPr id="0" name=""/>
        <dsp:cNvSpPr/>
      </dsp:nvSpPr>
      <dsp:spPr>
        <a:xfrm rot="10800000">
          <a:off x="1196592" y="490654"/>
          <a:ext cx="232670" cy="2721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</dsp:txBody>
      <dsp:txXfrm rot="10800000">
        <a:off x="1266393" y="545090"/>
        <a:ext cx="162869" cy="163308"/>
      </dsp:txXfrm>
    </dsp:sp>
    <dsp:sp modelId="{D703EA60-3A84-4F54-9D85-007D0A61E20D}">
      <dsp:nvSpPr>
        <dsp:cNvPr id="0" name=""/>
        <dsp:cNvSpPr/>
      </dsp:nvSpPr>
      <dsp:spPr>
        <a:xfrm>
          <a:off x="2510" y="297494"/>
          <a:ext cx="1097502" cy="658501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1200" kern="1200" dirty="0" smtClean="0"/>
            <a:t>مسار ...</a:t>
          </a:r>
          <a:endParaRPr lang="fr-FR" sz="1200" kern="1200" dirty="0"/>
        </a:p>
      </dsp:txBody>
      <dsp:txXfrm>
        <a:off x="21797" y="316781"/>
        <a:ext cx="1058928" cy="6199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3E85-7B16-4DA7-B7B6-CABACB86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user</cp:lastModifiedBy>
  <cp:revision>10</cp:revision>
  <cp:lastPrinted>2020-02-11T09:31:00Z</cp:lastPrinted>
  <dcterms:created xsi:type="dcterms:W3CDTF">2020-02-10T13:46:00Z</dcterms:created>
  <dcterms:modified xsi:type="dcterms:W3CDTF">2023-01-24T08:45:00Z</dcterms:modified>
</cp:coreProperties>
</file>